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201FF" w14:textId="1D5E668B" w:rsidR="001F1D23" w:rsidRPr="00031DB2" w:rsidRDefault="00491BDD">
      <w:pPr>
        <w:spacing w:line="276" w:lineRule="auto"/>
        <w:jc w:val="center"/>
        <w:rPr>
          <w:rFonts w:asciiTheme="minorHAnsi" w:hAnsiTheme="minorHAnsi" w:cstheme="minorHAnsi"/>
          <w:b/>
          <w:lang w:val="pl-PL"/>
        </w:rPr>
      </w:pP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A2013">
        <w:rPr>
          <w:rFonts w:asciiTheme="minorHAnsi" w:hAnsiTheme="minorHAnsi" w:cstheme="minorHAnsi"/>
          <w:b/>
          <w:lang w:val="pl-PL"/>
        </w:rPr>
        <w:tab/>
      </w:r>
      <w:r w:rsidRPr="00031DB2">
        <w:rPr>
          <w:rFonts w:asciiTheme="minorHAnsi" w:hAnsiTheme="minorHAnsi" w:cstheme="minorHAnsi"/>
          <w:b/>
          <w:lang w:val="pl-PL"/>
        </w:rPr>
        <w:t xml:space="preserve">Załącznik nr </w:t>
      </w:r>
      <w:r w:rsidR="003A771C">
        <w:rPr>
          <w:rFonts w:asciiTheme="minorHAnsi" w:hAnsiTheme="minorHAnsi" w:cstheme="minorHAnsi"/>
          <w:b/>
          <w:lang w:val="pl-PL"/>
        </w:rPr>
        <w:t>9</w:t>
      </w:r>
      <w:r w:rsidRPr="00031DB2">
        <w:rPr>
          <w:rFonts w:asciiTheme="minorHAnsi" w:hAnsiTheme="minorHAnsi" w:cstheme="minorHAnsi"/>
          <w:b/>
          <w:lang w:val="pl-PL"/>
        </w:rPr>
        <w:t xml:space="preserve"> do SWZ</w:t>
      </w:r>
    </w:p>
    <w:p w14:paraId="44B374F9" w14:textId="77777777" w:rsidR="001F1D23" w:rsidRPr="00031DB2" w:rsidRDefault="001F1D23">
      <w:pPr>
        <w:spacing w:line="276" w:lineRule="auto"/>
        <w:jc w:val="center"/>
        <w:rPr>
          <w:rFonts w:asciiTheme="minorHAnsi" w:hAnsiTheme="minorHAnsi" w:cstheme="minorHAnsi"/>
          <w:b/>
          <w:lang w:val="pl-PL"/>
        </w:rPr>
      </w:pPr>
    </w:p>
    <w:p w14:paraId="339B3D10" w14:textId="77777777" w:rsidR="001F1D23" w:rsidRPr="00031DB2" w:rsidRDefault="00491BDD">
      <w:pPr>
        <w:spacing w:line="276" w:lineRule="auto"/>
        <w:jc w:val="center"/>
        <w:rPr>
          <w:rFonts w:asciiTheme="minorHAnsi" w:hAnsiTheme="minorHAnsi" w:cstheme="minorHAnsi"/>
          <w:b/>
          <w:lang w:val="pl-PL"/>
        </w:rPr>
      </w:pPr>
      <w:r w:rsidRPr="00031DB2">
        <w:rPr>
          <w:rFonts w:asciiTheme="minorHAnsi" w:hAnsiTheme="minorHAnsi" w:cstheme="minorHAnsi"/>
          <w:b/>
          <w:lang w:val="pl-PL"/>
        </w:rPr>
        <w:t>PROJEKTOWANE POSTANOWIENIA UMOWY</w:t>
      </w:r>
    </w:p>
    <w:p w14:paraId="65826906" w14:textId="77777777" w:rsidR="001F1D23" w:rsidRPr="00031DB2" w:rsidRDefault="001F1D23">
      <w:pPr>
        <w:spacing w:line="276" w:lineRule="auto"/>
        <w:jc w:val="center"/>
        <w:rPr>
          <w:rFonts w:asciiTheme="minorHAnsi" w:hAnsiTheme="minorHAnsi" w:cstheme="minorHAnsi"/>
          <w:b/>
          <w:lang w:val="pl-PL"/>
        </w:rPr>
      </w:pPr>
    </w:p>
    <w:p w14:paraId="5703FFB1" w14:textId="2FED48A5" w:rsidR="001F1D23" w:rsidRPr="00031DB2" w:rsidRDefault="00EE73A2">
      <w:pPr>
        <w:spacing w:line="276" w:lineRule="auto"/>
        <w:jc w:val="center"/>
        <w:rPr>
          <w:rFonts w:asciiTheme="minorHAnsi" w:hAnsiTheme="minorHAnsi" w:cstheme="minorHAnsi"/>
          <w:b/>
          <w:lang w:val="pl-PL"/>
        </w:rPr>
      </w:pPr>
      <w:r>
        <w:rPr>
          <w:rFonts w:asciiTheme="minorHAnsi" w:hAnsiTheme="minorHAnsi" w:cstheme="minorHAnsi"/>
          <w:b/>
          <w:lang w:val="pl-PL"/>
        </w:rPr>
        <w:t>UMOWA Nr OS/TR/…/201/PŁ/2026</w:t>
      </w:r>
    </w:p>
    <w:p w14:paraId="4F751473" w14:textId="77777777" w:rsidR="00CF670A" w:rsidRPr="000A2013" w:rsidRDefault="00CF670A" w:rsidP="00CF670A">
      <w:pPr>
        <w:jc w:val="center"/>
        <w:rPr>
          <w:rFonts w:ascii="Calibri" w:hAnsi="Calibri" w:cs="Calibri"/>
          <w:lang w:val="pl-PL"/>
        </w:rPr>
      </w:pPr>
      <w:r w:rsidRPr="000A2013">
        <w:rPr>
          <w:rFonts w:ascii="Calibri" w:hAnsi="Calibri" w:cs="Calibri"/>
          <w:lang w:val="pl-PL"/>
        </w:rPr>
        <w:t>(dalej jako: Umowa</w:t>
      </w:r>
      <w:r w:rsidR="008316D4" w:rsidRPr="000A2013">
        <w:rPr>
          <w:rFonts w:ascii="Calibri" w:hAnsi="Calibri" w:cs="Calibri"/>
          <w:lang w:val="pl-PL"/>
        </w:rPr>
        <w:t xml:space="preserve"> </w:t>
      </w:r>
      <w:r w:rsidRPr="000A2013">
        <w:rPr>
          <w:rFonts w:ascii="Calibri" w:hAnsi="Calibri" w:cs="Calibri"/>
          <w:lang w:val="pl-PL"/>
        </w:rPr>
        <w:t>)</w:t>
      </w:r>
    </w:p>
    <w:p w14:paraId="599E4FE0" w14:textId="77777777" w:rsidR="001F1D23" w:rsidRPr="00031DB2" w:rsidRDefault="001F1D23">
      <w:pPr>
        <w:spacing w:line="276" w:lineRule="auto"/>
        <w:rPr>
          <w:rFonts w:asciiTheme="minorHAnsi" w:hAnsiTheme="minorHAnsi" w:cstheme="minorHAnsi"/>
          <w:lang w:val="pl-PL"/>
        </w:rPr>
      </w:pPr>
    </w:p>
    <w:p w14:paraId="296B24E2" w14:textId="4EA79728" w:rsidR="001F1D23" w:rsidRPr="00031DB2" w:rsidRDefault="00491BDD">
      <w:pPr>
        <w:pStyle w:val="Styl"/>
        <w:tabs>
          <w:tab w:val="left" w:pos="105"/>
          <w:tab w:val="left" w:leader="dot" w:pos="2605"/>
        </w:tabs>
        <w:spacing w:line="276" w:lineRule="auto"/>
        <w:rPr>
          <w:rFonts w:asciiTheme="minorHAnsi" w:hAnsiTheme="minorHAnsi" w:cstheme="minorHAnsi"/>
          <w:sz w:val="22"/>
          <w:szCs w:val="22"/>
        </w:rPr>
      </w:pPr>
      <w:r w:rsidRPr="00031DB2">
        <w:rPr>
          <w:rFonts w:asciiTheme="minorHAnsi" w:hAnsiTheme="minorHAnsi" w:cstheme="minorHAnsi"/>
          <w:sz w:val="22"/>
          <w:szCs w:val="22"/>
        </w:rPr>
        <w:t xml:space="preserve">zawarta w dniu </w:t>
      </w:r>
      <w:r w:rsidR="002763DA" w:rsidRPr="00031DB2">
        <w:rPr>
          <w:rFonts w:asciiTheme="minorHAnsi" w:hAnsiTheme="minorHAnsi" w:cstheme="minorHAnsi"/>
          <w:b/>
          <w:sz w:val="22"/>
          <w:szCs w:val="22"/>
        </w:rPr>
        <w:t>..……………….202</w:t>
      </w:r>
      <w:r w:rsidR="002A1193">
        <w:rPr>
          <w:rFonts w:asciiTheme="minorHAnsi" w:hAnsiTheme="minorHAnsi" w:cstheme="minorHAnsi"/>
          <w:b/>
          <w:sz w:val="22"/>
          <w:szCs w:val="22"/>
        </w:rPr>
        <w:t>6</w:t>
      </w:r>
      <w:r w:rsidRPr="00031DB2">
        <w:rPr>
          <w:rFonts w:asciiTheme="minorHAnsi" w:hAnsiTheme="minorHAnsi" w:cstheme="minorHAnsi"/>
          <w:sz w:val="22"/>
          <w:szCs w:val="22"/>
        </w:rPr>
        <w:t xml:space="preserve"> r. w Warszawie pomiędzy: </w:t>
      </w:r>
    </w:p>
    <w:p w14:paraId="0E72CA25" w14:textId="77777777" w:rsidR="001F1D23" w:rsidRPr="00031DB2" w:rsidRDefault="00491BDD">
      <w:pPr>
        <w:spacing w:line="276" w:lineRule="auto"/>
        <w:jc w:val="both"/>
        <w:rPr>
          <w:rFonts w:asciiTheme="minorHAnsi" w:hAnsiTheme="minorHAnsi" w:cstheme="minorHAnsi"/>
          <w:lang w:val="pl-PL"/>
        </w:rPr>
      </w:pPr>
      <w:r w:rsidRPr="00031DB2">
        <w:rPr>
          <w:rFonts w:asciiTheme="minorHAnsi" w:hAnsiTheme="minorHAnsi" w:cstheme="minorHAnsi"/>
          <w:lang w:val="pl-PL"/>
        </w:rPr>
        <w:t>Miastem Stołecznym Warszawa, Pl. Bankowy 3/5, 00 – 950 Warszawa, NIP: 525-22-48-481, reprezentowanym na podstawie pełnomocnictwa Prezydenta m</w:t>
      </w:r>
      <w:r w:rsidR="002763DA" w:rsidRPr="00031DB2">
        <w:rPr>
          <w:rFonts w:asciiTheme="minorHAnsi" w:hAnsiTheme="minorHAnsi" w:cstheme="minorHAnsi"/>
          <w:lang w:val="pl-PL"/>
        </w:rPr>
        <w:t xml:space="preserve">.st. Warszawy nr GP-OR.0052.153.2025 z dnia 24 stycznia 2025 </w:t>
      </w:r>
      <w:r w:rsidRPr="00031DB2">
        <w:rPr>
          <w:rFonts w:asciiTheme="minorHAnsi" w:hAnsiTheme="minorHAnsi" w:cstheme="minorHAnsi"/>
          <w:lang w:val="pl-PL"/>
        </w:rPr>
        <w:t>roku przez:</w:t>
      </w:r>
    </w:p>
    <w:p w14:paraId="64C1B153" w14:textId="77777777" w:rsidR="001F1D23" w:rsidRPr="00031DB2" w:rsidRDefault="002763DA">
      <w:pPr>
        <w:spacing w:line="276" w:lineRule="auto"/>
        <w:jc w:val="both"/>
        <w:rPr>
          <w:rFonts w:asciiTheme="minorHAnsi" w:hAnsiTheme="minorHAnsi" w:cstheme="minorHAnsi"/>
          <w:lang w:val="pl-PL"/>
        </w:rPr>
      </w:pPr>
      <w:r w:rsidRPr="00031DB2">
        <w:rPr>
          <w:rFonts w:asciiTheme="minorHAnsi" w:hAnsiTheme="minorHAnsi" w:cstheme="minorHAnsi"/>
          <w:lang w:val="pl-PL"/>
        </w:rPr>
        <w:t>Pana Jacka Jasika</w:t>
      </w:r>
      <w:r w:rsidR="00491BDD" w:rsidRPr="00031DB2">
        <w:rPr>
          <w:rFonts w:asciiTheme="minorHAnsi" w:hAnsiTheme="minorHAnsi" w:cstheme="minorHAnsi"/>
          <w:lang w:val="pl-PL"/>
        </w:rPr>
        <w:t xml:space="preserve"> – Dyrektora zakładu budżetowego – Ośrodka Sportu i Rekreacji m.st. Warszawy w Dzielnicy Targówek z siedzibą 03-397 Warszawa, ul. Łabiszyńska 20, zwanym dalej </w:t>
      </w:r>
      <w:r w:rsidR="00491BDD" w:rsidRPr="00031DB2">
        <w:rPr>
          <w:rFonts w:asciiTheme="minorHAnsi" w:hAnsiTheme="minorHAnsi" w:cstheme="minorHAnsi"/>
          <w:b/>
          <w:lang w:val="pl-PL"/>
        </w:rPr>
        <w:t>Zamawiającym</w:t>
      </w:r>
    </w:p>
    <w:p w14:paraId="75BCACB8" w14:textId="77777777" w:rsidR="001F1D23" w:rsidRPr="00031DB2" w:rsidRDefault="00491BDD">
      <w:pPr>
        <w:spacing w:line="276" w:lineRule="auto"/>
        <w:jc w:val="both"/>
        <w:rPr>
          <w:rFonts w:asciiTheme="minorHAnsi" w:hAnsiTheme="minorHAnsi" w:cstheme="minorHAnsi"/>
          <w:lang w:val="pl-PL"/>
        </w:rPr>
      </w:pPr>
      <w:r w:rsidRPr="00031DB2">
        <w:rPr>
          <w:rFonts w:asciiTheme="minorHAnsi" w:hAnsiTheme="minorHAnsi" w:cstheme="minorHAnsi"/>
          <w:lang w:val="pl-PL"/>
        </w:rPr>
        <w:t>a</w:t>
      </w:r>
    </w:p>
    <w:p w14:paraId="623AFA70" w14:textId="77777777" w:rsidR="001F1D23" w:rsidRPr="00031DB2" w:rsidRDefault="00491BDD">
      <w:pPr>
        <w:pStyle w:val="Styl"/>
        <w:spacing w:line="276" w:lineRule="auto"/>
        <w:rPr>
          <w:rFonts w:asciiTheme="minorHAnsi" w:hAnsiTheme="minorHAnsi" w:cstheme="minorHAnsi"/>
          <w:sz w:val="22"/>
          <w:szCs w:val="22"/>
        </w:rPr>
      </w:pPr>
      <w:r w:rsidRPr="00031DB2">
        <w:rPr>
          <w:rFonts w:asciiTheme="minorHAnsi" w:hAnsiTheme="minorHAnsi" w:cstheme="minorHAnsi"/>
          <w:sz w:val="22"/>
          <w:szCs w:val="22"/>
        </w:rPr>
        <w:t>……………………………………………………………………………………………………………………………………………………………</w:t>
      </w:r>
    </w:p>
    <w:p w14:paraId="0BA69499" w14:textId="77777777" w:rsidR="001F1D23" w:rsidRPr="00031DB2" w:rsidRDefault="00491BDD">
      <w:pPr>
        <w:pStyle w:val="Styl"/>
        <w:spacing w:line="276" w:lineRule="auto"/>
        <w:rPr>
          <w:rFonts w:asciiTheme="minorHAnsi" w:hAnsiTheme="minorHAnsi" w:cstheme="minorHAnsi"/>
          <w:sz w:val="22"/>
          <w:szCs w:val="22"/>
        </w:rPr>
      </w:pPr>
      <w:r w:rsidRPr="00031DB2">
        <w:rPr>
          <w:rFonts w:asciiTheme="minorHAnsi" w:hAnsiTheme="minorHAnsi" w:cstheme="minorHAnsi"/>
          <w:sz w:val="22"/>
          <w:szCs w:val="22"/>
        </w:rPr>
        <w:t>…………………………………………………………………………………………………………………………………………………………..</w:t>
      </w:r>
    </w:p>
    <w:p w14:paraId="109F795E" w14:textId="77777777" w:rsidR="001F1D23" w:rsidRPr="00031DB2" w:rsidRDefault="00491BDD">
      <w:pPr>
        <w:pStyle w:val="Styl"/>
        <w:spacing w:line="276" w:lineRule="auto"/>
        <w:rPr>
          <w:rFonts w:asciiTheme="minorHAnsi" w:hAnsiTheme="minorHAnsi" w:cstheme="minorHAnsi"/>
          <w:bCs/>
          <w:w w:val="92"/>
          <w:sz w:val="22"/>
          <w:szCs w:val="22"/>
        </w:rPr>
      </w:pPr>
      <w:r w:rsidRPr="00031DB2">
        <w:rPr>
          <w:rFonts w:asciiTheme="minorHAnsi" w:hAnsiTheme="minorHAnsi" w:cstheme="minorHAnsi"/>
          <w:sz w:val="22"/>
          <w:szCs w:val="22"/>
        </w:rPr>
        <w:t xml:space="preserve">zwanym dalej </w:t>
      </w:r>
      <w:r w:rsidRPr="00031DB2">
        <w:rPr>
          <w:rFonts w:asciiTheme="minorHAnsi" w:hAnsiTheme="minorHAnsi" w:cstheme="minorHAnsi"/>
          <w:b/>
          <w:sz w:val="22"/>
          <w:szCs w:val="22"/>
        </w:rPr>
        <w:t>Wykonawcą</w:t>
      </w:r>
      <w:r w:rsidRPr="00031DB2">
        <w:rPr>
          <w:rFonts w:asciiTheme="minorHAnsi" w:hAnsiTheme="minorHAnsi" w:cstheme="minorHAnsi"/>
          <w:bCs/>
          <w:sz w:val="22"/>
          <w:szCs w:val="22"/>
        </w:rPr>
        <w:t>.</w:t>
      </w:r>
    </w:p>
    <w:p w14:paraId="50FFBF13" w14:textId="77777777" w:rsidR="001F1D23" w:rsidRPr="00031DB2" w:rsidRDefault="001F1D23">
      <w:pPr>
        <w:pStyle w:val="Styl"/>
        <w:tabs>
          <w:tab w:val="left" w:pos="95"/>
          <w:tab w:val="left" w:leader="dot" w:pos="8039"/>
        </w:tabs>
        <w:spacing w:line="276" w:lineRule="auto"/>
        <w:rPr>
          <w:rFonts w:asciiTheme="minorHAnsi" w:hAnsiTheme="minorHAnsi" w:cstheme="minorHAnsi"/>
          <w:sz w:val="22"/>
          <w:szCs w:val="22"/>
        </w:rPr>
      </w:pPr>
    </w:p>
    <w:p w14:paraId="7E521104" w14:textId="2D88A1C5" w:rsidR="001F1D23" w:rsidRPr="00031DB2" w:rsidRDefault="00491BDD">
      <w:pPr>
        <w:spacing w:after="240" w:line="276" w:lineRule="auto"/>
        <w:jc w:val="both"/>
        <w:rPr>
          <w:rFonts w:asciiTheme="minorHAnsi" w:hAnsiTheme="minorHAnsi" w:cstheme="minorHAnsi"/>
          <w:lang w:val="pl-PL"/>
        </w:rPr>
      </w:pPr>
      <w:r w:rsidRPr="00031DB2">
        <w:rPr>
          <w:rFonts w:asciiTheme="minorHAnsi" w:hAnsiTheme="minorHAnsi" w:cstheme="minorHAnsi"/>
          <w:lang w:val="pl-PL"/>
        </w:rPr>
        <w:t>Umowę zawarto w wyniku rozstrzygniętego postępowania o udziele</w:t>
      </w:r>
      <w:r w:rsidR="00EE73A2">
        <w:rPr>
          <w:rFonts w:asciiTheme="minorHAnsi" w:hAnsiTheme="minorHAnsi" w:cstheme="minorHAnsi"/>
          <w:lang w:val="pl-PL"/>
        </w:rPr>
        <w:t>nie zamówienia publicznego nr 4/2026</w:t>
      </w:r>
      <w:r w:rsidRPr="00031DB2">
        <w:rPr>
          <w:rFonts w:asciiTheme="minorHAnsi" w:hAnsiTheme="minorHAnsi" w:cstheme="minorHAnsi"/>
          <w:lang w:val="pl-PL"/>
        </w:rPr>
        <w:t xml:space="preserve"> przeprowadzonego zgodnie z art. 275 pkt 1 ustawy z dnia 11 września 2019 roku – Prawo Zam</w:t>
      </w:r>
      <w:r w:rsidR="002763DA" w:rsidRPr="00031DB2">
        <w:rPr>
          <w:rFonts w:asciiTheme="minorHAnsi" w:hAnsiTheme="minorHAnsi" w:cstheme="minorHAnsi"/>
          <w:lang w:val="pl-PL"/>
        </w:rPr>
        <w:t>ówień Publicznych (Dz. U. z 2024 r., poz. 1320</w:t>
      </w:r>
      <w:r w:rsidRPr="00031DB2">
        <w:rPr>
          <w:rFonts w:asciiTheme="minorHAnsi" w:hAnsiTheme="minorHAnsi" w:cstheme="minorHAnsi"/>
          <w:lang w:val="pl-PL"/>
        </w:rPr>
        <w:t xml:space="preserve"> ze zm.) w trybie podstawowym bez przeprowadzenia negocjacji. </w:t>
      </w:r>
    </w:p>
    <w:p w14:paraId="2D63D3D8" w14:textId="77777777" w:rsidR="001F1D23" w:rsidRPr="00031DB2" w:rsidRDefault="00491BDD">
      <w:pPr>
        <w:widowControl w:val="0"/>
        <w:tabs>
          <w:tab w:val="left" w:pos="993"/>
        </w:tabs>
        <w:spacing w:line="240" w:lineRule="auto"/>
        <w:jc w:val="center"/>
        <w:textAlignment w:val="baseline"/>
        <w:rPr>
          <w:rFonts w:asciiTheme="minorHAnsi" w:eastAsia="SimSun" w:hAnsiTheme="minorHAnsi" w:cstheme="minorHAnsi"/>
          <w:b/>
          <w:kern w:val="2"/>
          <w:lang w:val="pl-PL" w:bidi="hi-IN"/>
        </w:rPr>
      </w:pPr>
      <w:r w:rsidRPr="00031DB2">
        <w:rPr>
          <w:rFonts w:asciiTheme="minorHAnsi" w:eastAsia="SimSun" w:hAnsiTheme="minorHAnsi" w:cstheme="minorHAnsi"/>
          <w:b/>
          <w:kern w:val="2"/>
          <w:lang w:val="pl-PL" w:bidi="hi-IN"/>
        </w:rPr>
        <w:t>§ 1</w:t>
      </w:r>
    </w:p>
    <w:p w14:paraId="69C2D604" w14:textId="77777777" w:rsidR="001F1D23" w:rsidRPr="00031DB2" w:rsidRDefault="00491BDD">
      <w:pPr>
        <w:widowControl w:val="0"/>
        <w:tabs>
          <w:tab w:val="left" w:pos="993"/>
        </w:tabs>
        <w:spacing w:line="240" w:lineRule="auto"/>
        <w:jc w:val="center"/>
        <w:textAlignment w:val="baseline"/>
        <w:rPr>
          <w:rFonts w:asciiTheme="minorHAnsi" w:eastAsia="SimSun" w:hAnsiTheme="minorHAnsi" w:cstheme="minorHAnsi"/>
          <w:b/>
          <w:kern w:val="2"/>
          <w:lang w:val="pl-PL" w:bidi="hi-IN"/>
        </w:rPr>
      </w:pPr>
      <w:r w:rsidRPr="00031DB2">
        <w:rPr>
          <w:rFonts w:asciiTheme="minorHAnsi" w:eastAsia="SimSun" w:hAnsiTheme="minorHAnsi" w:cstheme="minorHAnsi"/>
          <w:b/>
          <w:kern w:val="2"/>
          <w:lang w:val="pl-PL" w:bidi="hi-IN"/>
        </w:rPr>
        <w:t>DEFINICJE</w:t>
      </w:r>
    </w:p>
    <w:p w14:paraId="72993B68" w14:textId="77777777" w:rsidR="001F1D23" w:rsidRPr="00031DB2" w:rsidRDefault="00491BDD">
      <w:pPr>
        <w:widowControl w:val="0"/>
        <w:spacing w:line="276" w:lineRule="auto"/>
        <w:jc w:val="both"/>
        <w:textAlignment w:val="baseline"/>
        <w:rPr>
          <w:rFonts w:asciiTheme="minorHAnsi" w:eastAsia="SimSun" w:hAnsiTheme="minorHAnsi" w:cstheme="minorHAnsi"/>
          <w:kern w:val="2"/>
          <w:lang w:val="pl-PL" w:eastAsia="zh-CN" w:bidi="hi-IN"/>
        </w:rPr>
      </w:pPr>
      <w:r w:rsidRPr="00031DB2">
        <w:rPr>
          <w:rFonts w:asciiTheme="minorHAnsi" w:eastAsia="SimSun" w:hAnsiTheme="minorHAnsi" w:cstheme="minorHAnsi"/>
          <w:kern w:val="2"/>
          <w:lang w:val="pl-PL" w:eastAsia="zh-CN" w:bidi="hi-IN"/>
        </w:rPr>
        <w:t>Strony ustalają, iż w dalszej części Umowy poniższe terminy oznaczać będą odpowiednio:</w:t>
      </w:r>
    </w:p>
    <w:p w14:paraId="7B88EA75" w14:textId="0DC940C5"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Dokumentacja -</w:t>
      </w:r>
      <w:r w:rsidRPr="00031DB2">
        <w:rPr>
          <w:rFonts w:asciiTheme="minorHAnsi" w:eastAsia="Calibri" w:hAnsiTheme="minorHAnsi" w:cstheme="minorHAnsi"/>
          <w:b/>
          <w:bCs/>
          <w:kern w:val="2"/>
          <w:lang w:val="pl-PL" w:eastAsia="zh-CN"/>
        </w:rPr>
        <w:t xml:space="preserve"> </w:t>
      </w:r>
      <w:r w:rsidRPr="00031DB2">
        <w:rPr>
          <w:rFonts w:asciiTheme="minorHAnsi" w:eastAsia="Calibri" w:hAnsiTheme="minorHAnsi" w:cstheme="minorHAnsi"/>
          <w:bCs/>
          <w:kern w:val="2"/>
          <w:lang w:val="pl-PL" w:eastAsia="zh-CN"/>
        </w:rPr>
        <w:t xml:space="preserve">oznacza wszelką dokumentację techniczną oraz dokumenty (niebędące Dokumentacją Formalną), </w:t>
      </w:r>
      <w:r w:rsidRPr="00031DB2">
        <w:rPr>
          <w:rFonts w:asciiTheme="minorHAnsi" w:eastAsia="Calibri" w:hAnsiTheme="minorHAnsi" w:cstheme="minorHAnsi"/>
          <w:kern w:val="2"/>
          <w:lang w:val="pl-PL" w:eastAsia="zh-CN"/>
        </w:rPr>
        <w:t>umożliwiając</w:t>
      </w:r>
      <w:r w:rsidR="00E4024F" w:rsidRPr="00031DB2">
        <w:rPr>
          <w:rFonts w:asciiTheme="minorHAnsi" w:eastAsia="Calibri" w:hAnsiTheme="minorHAnsi" w:cstheme="minorHAnsi"/>
          <w:kern w:val="2"/>
          <w:lang w:val="pl-PL" w:eastAsia="zh-CN"/>
        </w:rPr>
        <w:t>ą</w:t>
      </w:r>
      <w:r w:rsidRPr="00031DB2">
        <w:rPr>
          <w:rFonts w:asciiTheme="minorHAnsi" w:eastAsia="Calibri" w:hAnsiTheme="minorHAnsi" w:cstheme="minorHAnsi"/>
          <w:kern w:val="2"/>
          <w:lang w:val="pl-PL" w:eastAsia="zh-CN"/>
        </w:rPr>
        <w:t xml:space="preserve"> realizację przedmiotu Umowy. </w:t>
      </w:r>
    </w:p>
    <w:p w14:paraId="4E977713"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Dokumentacja Powykonawcza </w:t>
      </w:r>
      <w:r w:rsidRPr="00031DB2">
        <w:rPr>
          <w:rFonts w:asciiTheme="minorHAnsi" w:eastAsia="Calibri" w:hAnsiTheme="minorHAnsi" w:cstheme="minorHAnsi"/>
          <w:kern w:val="2"/>
          <w:lang w:val="pl-PL" w:eastAsia="zh-CN"/>
        </w:rPr>
        <w:t xml:space="preserve">– oznacza dokumentację przygotowaną przez Wykonawcę zgodnie z obowiązującymi przepisami i odzwierciedlającą oraz dokumentującą stan faktyczny wykonania robót (prac) przy realizacji przedmiotu Umowy wraz z kompletem dokumentów niezbędnych do zgodnej z prawem eksploatacji przedmiotu Umowy, w tym w szczególności kartami i aprobatami technicznymi zastosowanych materiałów, sprzętu. </w:t>
      </w:r>
    </w:p>
    <w:p w14:paraId="23BFF563"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Dzień Roboczy </w:t>
      </w:r>
      <w:r w:rsidRPr="00031DB2">
        <w:rPr>
          <w:rFonts w:asciiTheme="minorHAnsi" w:eastAsia="Calibri" w:hAnsiTheme="minorHAnsi" w:cstheme="minorHAnsi"/>
          <w:kern w:val="2"/>
          <w:lang w:val="pl-PL" w:eastAsia="zh-CN"/>
        </w:rPr>
        <w:t>– oznacza dzień inny niż sobota lub jakikolwiek dzień ustawowo wolny od pracy w Polsce.</w:t>
      </w:r>
    </w:p>
    <w:p w14:paraId="16359682" w14:textId="7CC68D6B"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Faktura VAT </w:t>
      </w:r>
      <w:r w:rsidRPr="00031DB2">
        <w:rPr>
          <w:rFonts w:asciiTheme="minorHAnsi" w:eastAsia="Calibri" w:hAnsiTheme="minorHAnsi" w:cstheme="minorHAnsi"/>
          <w:kern w:val="2"/>
          <w:lang w:val="pl-PL" w:eastAsia="zh-CN"/>
        </w:rPr>
        <w:t>– dla celów Umowy oznacza: fakturę w rozumieniu przepisów polskiego prawa podatkowego, jak również inny, równoważny w świetle obowiązujących przepisów prawa dokument rozliczeniowy.</w:t>
      </w:r>
    </w:p>
    <w:p w14:paraId="20DBADE7"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Gwarancja </w:t>
      </w:r>
      <w:r w:rsidRPr="00031DB2">
        <w:rPr>
          <w:rFonts w:asciiTheme="minorHAnsi" w:eastAsia="Calibri" w:hAnsiTheme="minorHAnsi" w:cstheme="minorHAnsi"/>
          <w:kern w:val="2"/>
          <w:lang w:val="pl-PL" w:eastAsia="zh-CN"/>
        </w:rPr>
        <w:t>– oznacza gwarancję udzieloną przez Wykonawcę.</w:t>
      </w:r>
    </w:p>
    <w:p w14:paraId="26AB44FF" w14:textId="0E5EC535"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Odbiór Gwarancyjny </w:t>
      </w:r>
      <w:r w:rsidRPr="00031DB2">
        <w:rPr>
          <w:rFonts w:asciiTheme="minorHAnsi" w:eastAsia="Calibri" w:hAnsiTheme="minorHAnsi" w:cstheme="minorHAnsi"/>
          <w:kern w:val="2"/>
          <w:lang w:val="pl-PL" w:eastAsia="zh-CN"/>
        </w:rPr>
        <w:t xml:space="preserve">– zespół czynności sprawdzających wykonanie Umowy w odniesieniu do obowiązków Wykonawcy w zakresie Gwarancji i Rękojmi, zakończony podpisaniem Protokołu Odbioru </w:t>
      </w:r>
      <w:r w:rsidR="00B42707">
        <w:rPr>
          <w:rFonts w:asciiTheme="minorHAnsi" w:eastAsia="Calibri" w:hAnsiTheme="minorHAnsi" w:cstheme="minorHAnsi"/>
          <w:kern w:val="2"/>
          <w:lang w:val="pl-PL" w:eastAsia="zh-CN"/>
        </w:rPr>
        <w:t>Gwarancyjnego</w:t>
      </w:r>
      <w:r w:rsidRPr="00031DB2">
        <w:rPr>
          <w:rFonts w:asciiTheme="minorHAnsi" w:eastAsia="Calibri" w:hAnsiTheme="minorHAnsi" w:cstheme="minorHAnsi"/>
          <w:kern w:val="2"/>
          <w:lang w:val="pl-PL" w:eastAsia="zh-CN"/>
        </w:rPr>
        <w:t>.</w:t>
      </w:r>
    </w:p>
    <w:p w14:paraId="1382A875"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Odbiór Końcowy </w:t>
      </w:r>
      <w:r w:rsidRPr="00031DB2">
        <w:rPr>
          <w:rFonts w:asciiTheme="minorHAnsi" w:eastAsia="Calibri" w:hAnsiTheme="minorHAnsi" w:cstheme="minorHAnsi"/>
          <w:kern w:val="2"/>
          <w:lang w:val="pl-PL" w:eastAsia="zh-CN"/>
        </w:rPr>
        <w:t>– zespół czynności sprawdzających wykonanie Umowy sporządzany po zakończeniu całości prac, zakończony podpisaniem Protokołu Odbioru Końcowego dla całości Zamówienia, za wyjątkiem obowiązków Wykonawcy w zakresie Gwarancji i Rękojmi.</w:t>
      </w:r>
    </w:p>
    <w:p w14:paraId="16853E5D"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lastRenderedPageBreak/>
        <w:t xml:space="preserve">Oferta </w:t>
      </w:r>
      <w:r w:rsidRPr="00031DB2">
        <w:rPr>
          <w:rFonts w:asciiTheme="minorHAnsi" w:eastAsia="Calibri" w:hAnsiTheme="minorHAnsi" w:cstheme="minorHAnsi"/>
          <w:kern w:val="2"/>
          <w:lang w:val="pl-PL" w:eastAsia="zh-CN"/>
        </w:rPr>
        <w:t>– oznacza ofertę złożoną przez Wykonawcę w postępowaniu o udzielenie Zamówienia, stanowiącą Załącznik nr 1 do Umowy.</w:t>
      </w:r>
    </w:p>
    <w:p w14:paraId="10B62F8F"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Podwykonawca </w:t>
      </w:r>
      <w:r w:rsidRPr="00031DB2">
        <w:rPr>
          <w:rFonts w:asciiTheme="minorHAnsi" w:eastAsia="Calibri" w:hAnsiTheme="minorHAnsi" w:cstheme="minorHAnsi"/>
          <w:kern w:val="2"/>
          <w:lang w:val="pl-PL" w:eastAsia="zh-CN"/>
        </w:rPr>
        <w:t>– osoba fizyczna lub prawna, bądź jednostka organizacyjna nieposiadająca osobowości prawnej, będąca przedsiębiorcą, której Wykonawca zlecił wykonanie robót (prac) lub ich części.</w:t>
      </w:r>
    </w:p>
    <w:p w14:paraId="384B3626"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Prawo zamówień publicznych </w:t>
      </w:r>
      <w:r w:rsidRPr="00031DB2">
        <w:rPr>
          <w:rFonts w:asciiTheme="minorHAnsi" w:eastAsia="Calibri" w:hAnsiTheme="minorHAnsi" w:cstheme="minorHAnsi"/>
          <w:kern w:val="2"/>
          <w:lang w:val="pl-PL" w:eastAsia="zh-CN"/>
        </w:rPr>
        <w:t>– oznacza ustawę z dnia 11 września 2019 roku - Prawo zam</w:t>
      </w:r>
      <w:r w:rsidR="008F6098" w:rsidRPr="00031DB2">
        <w:rPr>
          <w:rFonts w:asciiTheme="minorHAnsi" w:eastAsia="Calibri" w:hAnsiTheme="minorHAnsi" w:cstheme="minorHAnsi"/>
          <w:kern w:val="2"/>
          <w:lang w:val="pl-PL" w:eastAsia="zh-CN"/>
        </w:rPr>
        <w:t>ówień publicznych (Dz. U. z 2024 r., poz. 1320</w:t>
      </w:r>
      <w:r w:rsidRPr="00031DB2">
        <w:rPr>
          <w:rFonts w:asciiTheme="minorHAnsi" w:eastAsia="Calibri" w:hAnsiTheme="minorHAnsi" w:cstheme="minorHAnsi"/>
          <w:kern w:val="2"/>
          <w:lang w:val="pl-PL" w:eastAsia="zh-CN"/>
        </w:rPr>
        <w:t xml:space="preserve"> z </w:t>
      </w:r>
      <w:proofErr w:type="spellStart"/>
      <w:r w:rsidRPr="00031DB2">
        <w:rPr>
          <w:rFonts w:asciiTheme="minorHAnsi" w:eastAsia="Calibri" w:hAnsiTheme="minorHAnsi" w:cstheme="minorHAnsi"/>
          <w:kern w:val="2"/>
          <w:lang w:val="pl-PL" w:eastAsia="zh-CN"/>
        </w:rPr>
        <w:t>późn</w:t>
      </w:r>
      <w:proofErr w:type="spellEnd"/>
      <w:r w:rsidRPr="00031DB2">
        <w:rPr>
          <w:rFonts w:asciiTheme="minorHAnsi" w:eastAsia="Calibri" w:hAnsiTheme="minorHAnsi" w:cstheme="minorHAnsi"/>
          <w:kern w:val="2"/>
          <w:lang w:val="pl-PL" w:eastAsia="zh-CN"/>
        </w:rPr>
        <w:t>. zm.).</w:t>
      </w:r>
    </w:p>
    <w:p w14:paraId="3869284C"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Protokół Odbioru Gwarancyjnego </w:t>
      </w:r>
      <w:r w:rsidRPr="00031DB2">
        <w:rPr>
          <w:rFonts w:asciiTheme="minorHAnsi" w:eastAsia="Calibri" w:hAnsiTheme="minorHAnsi" w:cstheme="minorHAnsi"/>
          <w:kern w:val="2"/>
          <w:lang w:val="pl-PL" w:eastAsia="zh-CN"/>
        </w:rPr>
        <w:t>– protokół stwierdzający wykonanie Umowy w odniesieniu do obowiązków Wykonawcy w zakresie Gwarancji i Rękojmi.</w:t>
      </w:r>
    </w:p>
    <w:p w14:paraId="353BB2F1"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Protokół Odbioru Końcowego </w:t>
      </w:r>
      <w:r w:rsidRPr="00031DB2">
        <w:rPr>
          <w:rFonts w:asciiTheme="minorHAnsi" w:eastAsia="Calibri" w:hAnsiTheme="minorHAnsi" w:cstheme="minorHAnsi"/>
          <w:kern w:val="2"/>
          <w:lang w:val="pl-PL" w:eastAsia="zh-CN"/>
        </w:rPr>
        <w:t>– protokół stwierdzający wykonanie Przedmiotu Zamówienia, z wyjątkiem obowiązków Wykonawcy w zakresie Gwarancji i Rękojmi.</w:t>
      </w:r>
    </w:p>
    <w:p w14:paraId="4E4C9E64"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Przedmiot Zamówienia </w:t>
      </w:r>
      <w:r w:rsidRPr="00031DB2">
        <w:rPr>
          <w:rFonts w:asciiTheme="minorHAnsi" w:eastAsia="Calibri" w:hAnsiTheme="minorHAnsi" w:cstheme="minorHAnsi"/>
          <w:kern w:val="2"/>
          <w:lang w:val="pl-PL" w:eastAsia="zh-CN"/>
        </w:rPr>
        <w:t>– określony w Umowie, a w szczególności w Załączniku nr 1 do Umowy zakres prac i robót do których wykonania zobowiązany jest Wykonawca.</w:t>
      </w:r>
    </w:p>
    <w:p w14:paraId="6C65502C"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Rękojmia </w:t>
      </w:r>
      <w:r w:rsidRPr="00031DB2">
        <w:rPr>
          <w:rFonts w:asciiTheme="minorHAnsi" w:eastAsia="Calibri" w:hAnsiTheme="minorHAnsi" w:cstheme="minorHAnsi"/>
          <w:kern w:val="2"/>
          <w:lang w:val="pl-PL" w:eastAsia="zh-CN"/>
        </w:rPr>
        <w:t>– oznacza rękojmię za Wady w rozumieniu art. 556 Kodeksu cywilnego.</w:t>
      </w:r>
    </w:p>
    <w:p w14:paraId="05C18CC4"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Roboty </w:t>
      </w:r>
      <w:r w:rsidRPr="00031DB2">
        <w:rPr>
          <w:rFonts w:asciiTheme="minorHAnsi" w:eastAsia="Calibri" w:hAnsiTheme="minorHAnsi" w:cstheme="minorHAnsi"/>
          <w:kern w:val="2"/>
          <w:lang w:val="pl-PL" w:eastAsia="zh-CN"/>
        </w:rPr>
        <w:t>– prace do wykonania objęte Przedmiotem Zamówienia.</w:t>
      </w:r>
    </w:p>
    <w:p w14:paraId="6D41FA84"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SWZ </w:t>
      </w:r>
      <w:r w:rsidRPr="00031DB2">
        <w:rPr>
          <w:rFonts w:asciiTheme="minorHAnsi" w:eastAsia="Calibri" w:hAnsiTheme="minorHAnsi" w:cstheme="minorHAnsi"/>
          <w:kern w:val="2"/>
          <w:lang w:val="pl-PL" w:eastAsia="zh-CN"/>
        </w:rPr>
        <w:t>– oznacza Specyfikację Warunków Zamówienia na podstawie której Zamawiający przeprowadził postępowanie skutkujące zawarciem niniejszej umowy, wraz z pytaniami i odpowiedziami udzielonymi przez Zamawiającego w trakcie postępowania.</w:t>
      </w:r>
    </w:p>
    <w:p w14:paraId="17348674"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Umowa </w:t>
      </w:r>
      <w:r w:rsidRPr="00031DB2">
        <w:rPr>
          <w:rFonts w:asciiTheme="minorHAnsi" w:eastAsia="Calibri" w:hAnsiTheme="minorHAnsi" w:cstheme="minorHAnsi"/>
          <w:kern w:val="2"/>
          <w:lang w:val="pl-PL" w:eastAsia="zh-CN"/>
        </w:rPr>
        <w:t>– niniejsza umowa wraz z załącznikami.</w:t>
      </w:r>
    </w:p>
    <w:p w14:paraId="5516C437" w14:textId="77777777"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Wada </w:t>
      </w:r>
      <w:r w:rsidRPr="00031DB2">
        <w:rPr>
          <w:rFonts w:asciiTheme="minorHAnsi" w:eastAsia="Calibri" w:hAnsiTheme="minorHAnsi" w:cstheme="minorHAnsi"/>
          <w:kern w:val="2"/>
          <w:lang w:val="pl-PL" w:eastAsia="zh-CN"/>
        </w:rPr>
        <w:t>– w stosunku do Przedmiotu Zamówienia jako całości oznacza brak wymaganej jakości, kompletności oraz zgodności z wymogami prawa, Umową lub zasadami wiedzy technicznej.</w:t>
      </w:r>
    </w:p>
    <w:p w14:paraId="65725509" w14:textId="682C497D" w:rsidR="001F1D23" w:rsidRPr="00031DB2" w:rsidRDefault="00491BDD" w:rsidP="0013650E">
      <w:pPr>
        <w:widowControl w:val="0"/>
        <w:numPr>
          <w:ilvl w:val="0"/>
          <w:numId w:val="27"/>
        </w:numPr>
        <w:spacing w:line="276" w:lineRule="auto"/>
        <w:ind w:left="426" w:hanging="426"/>
        <w:jc w:val="both"/>
        <w:textAlignment w:val="baseline"/>
        <w:rPr>
          <w:rFonts w:asciiTheme="minorHAnsi" w:eastAsia="Calibri" w:hAnsiTheme="minorHAnsi" w:cstheme="minorHAnsi"/>
          <w:kern w:val="2"/>
          <w:lang w:val="pl-PL" w:eastAsia="zh-CN"/>
        </w:rPr>
      </w:pPr>
      <w:r w:rsidRPr="00031DB2">
        <w:rPr>
          <w:rFonts w:asciiTheme="minorHAnsi" w:eastAsia="Calibri" w:hAnsiTheme="minorHAnsi" w:cstheme="minorHAnsi"/>
          <w:b/>
          <w:kern w:val="2"/>
          <w:lang w:val="pl-PL" w:eastAsia="zh-CN"/>
        </w:rPr>
        <w:t xml:space="preserve">Zamówienie </w:t>
      </w:r>
      <w:r w:rsidRPr="00031DB2">
        <w:rPr>
          <w:rFonts w:asciiTheme="minorHAnsi" w:eastAsia="Calibri" w:hAnsiTheme="minorHAnsi" w:cstheme="minorHAnsi"/>
          <w:kern w:val="2"/>
          <w:lang w:val="pl-PL" w:eastAsia="zh-CN"/>
        </w:rPr>
        <w:t>–</w:t>
      </w:r>
      <w:r w:rsidRPr="00031DB2">
        <w:rPr>
          <w:rFonts w:asciiTheme="minorHAnsi" w:eastAsia="Calibri" w:hAnsiTheme="minorHAnsi" w:cstheme="minorHAnsi"/>
          <w:b/>
          <w:i/>
          <w:kern w:val="2"/>
          <w:lang w:val="pl-PL" w:eastAsia="zh-CN"/>
        </w:rPr>
        <w:t xml:space="preserve"> </w:t>
      </w:r>
      <w:r w:rsidR="00E4024F" w:rsidRPr="00031DB2">
        <w:rPr>
          <w:rFonts w:asciiTheme="minorHAnsi" w:eastAsia="Calibri" w:hAnsiTheme="minorHAnsi" w:cstheme="minorHAnsi"/>
          <w:kern w:val="2"/>
          <w:lang w:val="pl-PL" w:eastAsia="zh-CN"/>
        </w:rPr>
        <w:t>oznacza zobowiązanie wynikające z Umowy,</w:t>
      </w:r>
      <w:r w:rsidRPr="00031DB2">
        <w:rPr>
          <w:rFonts w:asciiTheme="minorHAnsi" w:eastAsia="Calibri" w:hAnsiTheme="minorHAnsi" w:cstheme="minorHAnsi"/>
          <w:kern w:val="2"/>
          <w:lang w:val="pl-PL" w:eastAsia="zh-CN"/>
        </w:rPr>
        <w:t xml:space="preserve"> określone w § 2 ust. 1 Umowy.</w:t>
      </w:r>
    </w:p>
    <w:p w14:paraId="6E35190D" w14:textId="77777777" w:rsidR="001F1D23" w:rsidRPr="00031DB2" w:rsidRDefault="001F1D23">
      <w:pPr>
        <w:widowControl w:val="0"/>
        <w:spacing w:line="276" w:lineRule="auto"/>
        <w:ind w:left="426"/>
        <w:jc w:val="both"/>
        <w:textAlignment w:val="baseline"/>
        <w:rPr>
          <w:rFonts w:asciiTheme="minorHAnsi" w:eastAsia="Calibri" w:hAnsiTheme="minorHAnsi" w:cstheme="minorHAnsi"/>
          <w:kern w:val="2"/>
          <w:lang w:val="pl-PL" w:eastAsia="zh-CN"/>
        </w:rPr>
      </w:pPr>
    </w:p>
    <w:p w14:paraId="060EFF50" w14:textId="77777777" w:rsidR="001F1D23" w:rsidRPr="00031DB2" w:rsidRDefault="00491BDD">
      <w:pPr>
        <w:widowControl w:val="0"/>
        <w:spacing w:after="240" w:line="276" w:lineRule="auto"/>
        <w:jc w:val="both"/>
        <w:textAlignment w:val="baseline"/>
        <w:rPr>
          <w:rFonts w:asciiTheme="minorHAnsi" w:eastAsia="Calibri" w:hAnsiTheme="minorHAnsi" w:cstheme="minorHAnsi"/>
          <w:b/>
          <w:lang w:val="pl-PL"/>
        </w:rPr>
      </w:pPr>
      <w:r w:rsidRPr="00031DB2">
        <w:rPr>
          <w:rFonts w:asciiTheme="minorHAnsi" w:eastAsia="SimSun" w:hAnsiTheme="minorHAnsi" w:cstheme="minorHAnsi"/>
          <w:bCs/>
          <w:kern w:val="2"/>
          <w:lang w:val="pl-PL" w:eastAsia="zh-CN" w:bidi="hi-IN"/>
        </w:rPr>
        <w:t>Pozostałe oznaczenia użyte w Umowie i pisane z dużej litery lub używane w znaczeniu wskazującym na ich zdefiniowanie w Umowie mają znaczenie określone w odpowiednich postanowieniach Umowy.</w:t>
      </w:r>
    </w:p>
    <w:p w14:paraId="08654FA5" w14:textId="77777777" w:rsidR="001F1D23" w:rsidRPr="00031DB2" w:rsidRDefault="00491BDD">
      <w:pPr>
        <w:tabs>
          <w:tab w:val="left" w:pos="426"/>
        </w:tabs>
        <w:spacing w:line="276" w:lineRule="auto"/>
        <w:ind w:left="426"/>
        <w:contextualSpacing/>
        <w:jc w:val="center"/>
        <w:rPr>
          <w:rFonts w:asciiTheme="minorHAnsi" w:eastAsia="Calibri" w:hAnsiTheme="minorHAnsi" w:cstheme="minorHAnsi"/>
          <w:b/>
          <w:lang w:val="pl-PL"/>
        </w:rPr>
      </w:pPr>
      <w:r w:rsidRPr="00031DB2">
        <w:rPr>
          <w:rFonts w:asciiTheme="minorHAnsi" w:eastAsia="Calibri" w:hAnsiTheme="minorHAnsi" w:cstheme="minorHAnsi"/>
          <w:b/>
          <w:lang w:val="pl-PL"/>
        </w:rPr>
        <w:t>§ 2</w:t>
      </w:r>
    </w:p>
    <w:p w14:paraId="31AD2D88" w14:textId="77777777" w:rsidR="001F1D23" w:rsidRPr="00031DB2" w:rsidRDefault="00491BDD">
      <w:pPr>
        <w:tabs>
          <w:tab w:val="left" w:pos="426"/>
        </w:tabs>
        <w:spacing w:line="276" w:lineRule="auto"/>
        <w:ind w:left="426"/>
        <w:contextualSpacing/>
        <w:jc w:val="center"/>
        <w:rPr>
          <w:rFonts w:asciiTheme="minorHAnsi" w:eastAsia="Calibri" w:hAnsiTheme="minorHAnsi" w:cstheme="minorHAnsi"/>
          <w:b/>
          <w:lang w:val="pl-PL"/>
        </w:rPr>
      </w:pPr>
      <w:r w:rsidRPr="00031DB2">
        <w:rPr>
          <w:rFonts w:asciiTheme="minorHAnsi" w:eastAsia="Calibri" w:hAnsiTheme="minorHAnsi" w:cstheme="minorHAnsi"/>
          <w:b/>
          <w:lang w:val="pl-PL"/>
        </w:rPr>
        <w:t>PRZEDMIOT ZAMÓWIENIA</w:t>
      </w:r>
    </w:p>
    <w:p w14:paraId="5BB883E9" w14:textId="3A03614F" w:rsidR="001F1D23" w:rsidRPr="00EE73A2" w:rsidRDefault="00491BDD" w:rsidP="0013650E">
      <w:pPr>
        <w:pStyle w:val="Akapitzlist"/>
        <w:numPr>
          <w:ilvl w:val="0"/>
          <w:numId w:val="46"/>
        </w:numPr>
        <w:spacing w:before="144"/>
        <w:jc w:val="both"/>
        <w:rPr>
          <w:rFonts w:asciiTheme="minorHAnsi" w:hAnsiTheme="minorHAnsi" w:cstheme="minorHAnsi"/>
          <w:lang w:val="pl-PL"/>
        </w:rPr>
      </w:pPr>
      <w:r w:rsidRPr="00031DB2">
        <w:rPr>
          <w:rFonts w:asciiTheme="minorHAnsi" w:hAnsiTheme="minorHAnsi" w:cstheme="minorHAnsi"/>
          <w:bCs/>
          <w:lang w:val="pl-PL"/>
        </w:rPr>
        <w:t xml:space="preserve">Przedmiotem zamówienia jest opracowanie kompletnej dokumentacji projektowej i wykonanie na jej podstawie robót budowlanych obejmujących zadanie inwestycyjne pn. </w:t>
      </w:r>
      <w:r w:rsidR="00EE73A2" w:rsidRPr="009A61BA">
        <w:rPr>
          <w:rFonts w:asciiTheme="minorHAnsi" w:hAnsiTheme="minorHAnsi" w:cstheme="minorHAnsi"/>
          <w:b/>
          <w:lang w:val="pl-PL"/>
        </w:rPr>
        <w:t>Budowa magazynu energii dla instalacji fotowoltaicznej w Ośrodku Sportu i Rekreacji Targówek przy ul. Łabiszyńskiej 20</w:t>
      </w:r>
      <w:r w:rsidR="00913792" w:rsidRPr="009A61BA">
        <w:rPr>
          <w:rFonts w:asciiTheme="minorHAnsi" w:hAnsiTheme="minorHAnsi" w:cstheme="minorHAnsi"/>
          <w:b/>
          <w:lang w:val="pl-PL"/>
        </w:rPr>
        <w:t xml:space="preserve"> </w:t>
      </w:r>
      <w:r w:rsidRPr="00EE73A2">
        <w:rPr>
          <w:rFonts w:asciiTheme="minorHAnsi" w:hAnsiTheme="minorHAnsi" w:cstheme="minorHAnsi"/>
          <w:b/>
          <w:lang w:val="pl-PL"/>
        </w:rPr>
        <w:t xml:space="preserve"> </w:t>
      </w:r>
      <w:r w:rsidRPr="00EE73A2">
        <w:rPr>
          <w:rFonts w:asciiTheme="minorHAnsi" w:hAnsiTheme="minorHAnsi" w:cstheme="minorHAnsi"/>
          <w:bCs/>
          <w:lang w:val="pl-PL"/>
        </w:rPr>
        <w:t xml:space="preserve">zgodnie z </w:t>
      </w:r>
      <w:r w:rsidR="00E4024F" w:rsidRPr="00EE73A2">
        <w:rPr>
          <w:rFonts w:asciiTheme="minorHAnsi" w:hAnsiTheme="minorHAnsi" w:cstheme="minorHAnsi"/>
          <w:bCs/>
          <w:lang w:val="pl-PL"/>
        </w:rPr>
        <w:t>Programem Funkcjonalno-Użytkowym (</w:t>
      </w:r>
      <w:r w:rsidRPr="00EE73A2">
        <w:rPr>
          <w:rFonts w:asciiTheme="minorHAnsi" w:hAnsiTheme="minorHAnsi" w:cstheme="minorHAnsi"/>
          <w:bCs/>
          <w:lang w:val="pl-PL"/>
        </w:rPr>
        <w:t>PFU</w:t>
      </w:r>
      <w:r w:rsidR="00E4024F" w:rsidRPr="00EE73A2">
        <w:rPr>
          <w:rFonts w:asciiTheme="minorHAnsi" w:hAnsiTheme="minorHAnsi" w:cstheme="minorHAnsi"/>
          <w:bCs/>
          <w:lang w:val="pl-PL"/>
        </w:rPr>
        <w:t>), Specyfikacją Warunków Zamówienia</w:t>
      </w:r>
      <w:r w:rsidRPr="00EE73A2">
        <w:rPr>
          <w:rFonts w:asciiTheme="minorHAnsi" w:hAnsiTheme="minorHAnsi" w:cstheme="minorHAnsi"/>
          <w:bCs/>
          <w:lang w:val="pl-PL"/>
        </w:rPr>
        <w:t xml:space="preserve"> oraz </w:t>
      </w:r>
      <w:r w:rsidR="00E4024F" w:rsidRPr="00EE73A2">
        <w:rPr>
          <w:rFonts w:asciiTheme="minorHAnsi" w:hAnsiTheme="minorHAnsi" w:cstheme="minorHAnsi"/>
          <w:bCs/>
          <w:lang w:val="pl-PL"/>
        </w:rPr>
        <w:t>opracowaną dokumentacją projektową</w:t>
      </w:r>
      <w:r w:rsidRPr="00EE73A2">
        <w:rPr>
          <w:rFonts w:asciiTheme="minorHAnsi" w:hAnsiTheme="minorHAnsi" w:cstheme="minorHAnsi"/>
          <w:bCs/>
          <w:lang w:val="pl-PL"/>
        </w:rPr>
        <w:t>.</w:t>
      </w:r>
    </w:p>
    <w:p w14:paraId="50A962C0" w14:textId="6F6235D3" w:rsidR="001F1D23" w:rsidRPr="00031DB2" w:rsidRDefault="00491BDD" w:rsidP="0013650E">
      <w:pPr>
        <w:pStyle w:val="Bezodstpw1"/>
        <w:numPr>
          <w:ilvl w:val="0"/>
          <w:numId w:val="47"/>
        </w:numPr>
        <w:suppressAutoHyphens w:val="0"/>
        <w:spacing w:line="240" w:lineRule="auto"/>
        <w:jc w:val="both"/>
        <w:rPr>
          <w:rFonts w:asciiTheme="minorHAnsi" w:hAnsiTheme="minorHAnsi" w:cstheme="minorHAnsi"/>
          <w:bCs/>
          <w:sz w:val="22"/>
          <w:szCs w:val="22"/>
        </w:rPr>
      </w:pPr>
      <w:r w:rsidRPr="00031DB2">
        <w:rPr>
          <w:rFonts w:asciiTheme="minorHAnsi" w:hAnsiTheme="minorHAnsi" w:cstheme="minorHAnsi"/>
          <w:color w:val="FF0000"/>
          <w:sz w:val="22"/>
          <w:szCs w:val="22"/>
        </w:rPr>
        <w:t xml:space="preserve"> </w:t>
      </w:r>
      <w:r w:rsidRPr="00031DB2">
        <w:rPr>
          <w:rFonts w:asciiTheme="minorHAnsi" w:hAnsiTheme="minorHAnsi" w:cstheme="minorHAnsi"/>
          <w:sz w:val="22"/>
          <w:szCs w:val="22"/>
        </w:rPr>
        <w:t xml:space="preserve">Obowiązkiem </w:t>
      </w:r>
      <w:r w:rsidR="00E4024F" w:rsidRPr="00031DB2">
        <w:rPr>
          <w:rFonts w:asciiTheme="minorHAnsi" w:hAnsiTheme="minorHAnsi" w:cstheme="minorHAnsi"/>
          <w:sz w:val="22"/>
          <w:szCs w:val="22"/>
        </w:rPr>
        <w:t>W</w:t>
      </w:r>
      <w:r w:rsidRPr="00031DB2">
        <w:rPr>
          <w:rFonts w:asciiTheme="minorHAnsi" w:hAnsiTheme="minorHAnsi" w:cstheme="minorHAnsi"/>
          <w:sz w:val="22"/>
          <w:szCs w:val="22"/>
        </w:rPr>
        <w:t xml:space="preserve">ykonawcy  przed przystąpieniem do realizacji przedmiotu </w:t>
      </w:r>
      <w:r w:rsidR="00E4024F" w:rsidRPr="00031DB2">
        <w:rPr>
          <w:rFonts w:asciiTheme="minorHAnsi" w:hAnsiTheme="minorHAnsi" w:cstheme="minorHAnsi"/>
          <w:sz w:val="22"/>
          <w:szCs w:val="22"/>
        </w:rPr>
        <w:t>U</w:t>
      </w:r>
      <w:r w:rsidRPr="00031DB2">
        <w:rPr>
          <w:rFonts w:asciiTheme="minorHAnsi" w:hAnsiTheme="minorHAnsi" w:cstheme="minorHAnsi"/>
          <w:sz w:val="22"/>
          <w:szCs w:val="22"/>
        </w:rPr>
        <w:t>mowy będzie zabe</w:t>
      </w:r>
      <w:r w:rsidRPr="00031DB2">
        <w:rPr>
          <w:rFonts w:asciiTheme="minorHAnsi" w:hAnsiTheme="minorHAnsi" w:cstheme="minorHAnsi"/>
          <w:sz w:val="22"/>
          <w:szCs w:val="22"/>
        </w:rPr>
        <w:t>z</w:t>
      </w:r>
      <w:r w:rsidRPr="00031DB2">
        <w:rPr>
          <w:rFonts w:asciiTheme="minorHAnsi" w:hAnsiTheme="minorHAnsi" w:cstheme="minorHAnsi"/>
          <w:sz w:val="22"/>
          <w:szCs w:val="22"/>
        </w:rPr>
        <w:t>pieczenie miejsc</w:t>
      </w:r>
      <w:bookmarkStart w:id="0" w:name="_Hlk99019287"/>
      <w:r w:rsidRPr="00031DB2">
        <w:rPr>
          <w:rFonts w:asciiTheme="minorHAnsi" w:hAnsiTheme="minorHAnsi" w:cstheme="minorHAnsi"/>
          <w:sz w:val="22"/>
          <w:szCs w:val="22"/>
        </w:rPr>
        <w:t xml:space="preserve">a prowadzenia robót budowlanych </w:t>
      </w:r>
      <w:bookmarkEnd w:id="0"/>
      <w:r w:rsidRPr="00031DB2">
        <w:rPr>
          <w:rFonts w:asciiTheme="minorHAnsi" w:hAnsiTheme="minorHAnsi" w:cstheme="minorHAnsi"/>
          <w:sz w:val="22"/>
          <w:szCs w:val="22"/>
        </w:rPr>
        <w:t xml:space="preserve">w taki sposób, aby możliwe było utrzymanie na terenie obiektu obowiązujących standardów. </w:t>
      </w:r>
    </w:p>
    <w:p w14:paraId="0D3E492D" w14:textId="1FAED5AA" w:rsidR="001F1D23" w:rsidRPr="00031DB2" w:rsidRDefault="00E4024F" w:rsidP="0013650E">
      <w:pPr>
        <w:pStyle w:val="Bezodstpw1"/>
        <w:numPr>
          <w:ilvl w:val="0"/>
          <w:numId w:val="48"/>
        </w:numPr>
        <w:suppressAutoHyphens w:val="0"/>
        <w:spacing w:line="240" w:lineRule="auto"/>
        <w:jc w:val="both"/>
        <w:rPr>
          <w:rFonts w:asciiTheme="minorHAnsi" w:hAnsiTheme="minorHAnsi" w:cstheme="minorHAnsi"/>
          <w:sz w:val="22"/>
          <w:szCs w:val="22"/>
        </w:rPr>
      </w:pPr>
      <w:r w:rsidRPr="000A2013">
        <w:rPr>
          <w:rFonts w:asciiTheme="minorHAnsi" w:hAnsiTheme="minorHAnsi" w:cstheme="minorHAnsi"/>
          <w:sz w:val="22"/>
          <w:szCs w:val="22"/>
        </w:rPr>
        <w:t>Szczegółowy zakres robót objętych Umową określony został w dokumentacji przetargowej, w szczególności w PFU i SWZ</w:t>
      </w:r>
      <w:r w:rsidR="00491BDD" w:rsidRPr="00031DB2">
        <w:rPr>
          <w:rFonts w:asciiTheme="minorHAnsi" w:hAnsiTheme="minorHAnsi" w:cstheme="minorHAnsi"/>
          <w:sz w:val="22"/>
          <w:szCs w:val="22"/>
        </w:rPr>
        <w:t>.</w:t>
      </w:r>
    </w:p>
    <w:p w14:paraId="298A0CA1" w14:textId="3BC8B6BE" w:rsidR="001F1D23" w:rsidRPr="00031DB2" w:rsidRDefault="00491BDD" w:rsidP="0013650E">
      <w:pPr>
        <w:pStyle w:val="Bezodstpw1"/>
        <w:numPr>
          <w:ilvl w:val="0"/>
          <w:numId w:val="49"/>
        </w:numPr>
        <w:suppressAutoHyphens w:val="0"/>
        <w:spacing w:line="240" w:lineRule="auto"/>
        <w:jc w:val="both"/>
        <w:rPr>
          <w:rFonts w:asciiTheme="minorHAnsi" w:hAnsiTheme="minorHAnsi" w:cstheme="minorHAnsi"/>
          <w:b/>
          <w:bCs/>
          <w:sz w:val="22"/>
          <w:szCs w:val="22"/>
        </w:rPr>
      </w:pPr>
      <w:r w:rsidRPr="00031DB2">
        <w:rPr>
          <w:rFonts w:asciiTheme="minorHAnsi" w:hAnsiTheme="minorHAnsi" w:cstheme="minorHAnsi"/>
          <w:sz w:val="22"/>
          <w:szCs w:val="22"/>
        </w:rPr>
        <w:t xml:space="preserve">Wykonawca oświadcza, że zapoznał się z dokumentami, o których mowa w ust. 3  i nie wnosi do nich żadnych </w:t>
      </w:r>
      <w:r w:rsidR="00E4024F" w:rsidRPr="00031DB2">
        <w:rPr>
          <w:rFonts w:asciiTheme="minorHAnsi" w:hAnsiTheme="minorHAnsi" w:cstheme="minorHAnsi"/>
          <w:sz w:val="22"/>
          <w:szCs w:val="22"/>
        </w:rPr>
        <w:t xml:space="preserve">zastrzeżeń </w:t>
      </w:r>
      <w:r w:rsidR="00E4024F" w:rsidRPr="000A2013">
        <w:rPr>
          <w:rFonts w:asciiTheme="minorHAnsi" w:hAnsiTheme="minorHAnsi" w:cstheme="minorHAnsi"/>
          <w:sz w:val="22"/>
          <w:szCs w:val="22"/>
        </w:rPr>
        <w:t>w zakresie umożliwiającym realizację przedmiotu Umowy</w:t>
      </w:r>
      <w:r w:rsidRPr="00031DB2">
        <w:rPr>
          <w:rFonts w:asciiTheme="minorHAnsi" w:hAnsiTheme="minorHAnsi" w:cstheme="minorHAnsi"/>
          <w:sz w:val="22"/>
          <w:szCs w:val="22"/>
        </w:rPr>
        <w:t>, oraz że przy</w:t>
      </w:r>
      <w:r w:rsidRPr="00031DB2">
        <w:rPr>
          <w:rFonts w:asciiTheme="minorHAnsi" w:hAnsiTheme="minorHAnsi" w:cstheme="minorHAnsi"/>
          <w:sz w:val="22"/>
          <w:szCs w:val="22"/>
        </w:rPr>
        <w:t>j</w:t>
      </w:r>
      <w:r w:rsidRPr="00031DB2">
        <w:rPr>
          <w:rFonts w:asciiTheme="minorHAnsi" w:hAnsiTheme="minorHAnsi" w:cstheme="minorHAnsi"/>
          <w:sz w:val="22"/>
          <w:szCs w:val="22"/>
        </w:rPr>
        <w:t xml:space="preserve">muje przedmiot </w:t>
      </w:r>
      <w:r w:rsidR="00E4024F" w:rsidRPr="00031DB2">
        <w:rPr>
          <w:rFonts w:asciiTheme="minorHAnsi" w:hAnsiTheme="minorHAnsi" w:cstheme="minorHAnsi"/>
          <w:sz w:val="22"/>
          <w:szCs w:val="22"/>
        </w:rPr>
        <w:t>U</w:t>
      </w:r>
      <w:r w:rsidRPr="00031DB2">
        <w:rPr>
          <w:rFonts w:asciiTheme="minorHAnsi" w:hAnsiTheme="minorHAnsi" w:cstheme="minorHAnsi"/>
          <w:sz w:val="22"/>
          <w:szCs w:val="22"/>
        </w:rPr>
        <w:t>mowy do wykonania za umówione wynagrodzenie</w:t>
      </w:r>
      <w:r w:rsidR="009A61BA">
        <w:rPr>
          <w:rFonts w:asciiTheme="minorHAnsi" w:hAnsiTheme="minorHAnsi" w:cstheme="minorHAnsi"/>
          <w:sz w:val="22"/>
          <w:szCs w:val="22"/>
        </w:rPr>
        <w:t xml:space="preserve"> ryczałtowe, o którym mowa w § 6</w:t>
      </w:r>
      <w:r w:rsidRPr="00031DB2">
        <w:rPr>
          <w:rFonts w:asciiTheme="minorHAnsi" w:hAnsiTheme="minorHAnsi" w:cstheme="minorHAnsi"/>
          <w:sz w:val="22"/>
          <w:szCs w:val="22"/>
        </w:rPr>
        <w:t xml:space="preserve"> ust. 1 </w:t>
      </w:r>
      <w:r w:rsidR="007422C5" w:rsidRPr="00031DB2">
        <w:rPr>
          <w:rFonts w:asciiTheme="minorHAnsi" w:hAnsiTheme="minorHAnsi" w:cstheme="minorHAnsi"/>
          <w:sz w:val="22"/>
          <w:szCs w:val="22"/>
        </w:rPr>
        <w:t>U</w:t>
      </w:r>
      <w:r w:rsidRPr="00031DB2">
        <w:rPr>
          <w:rFonts w:asciiTheme="minorHAnsi" w:hAnsiTheme="minorHAnsi" w:cstheme="minorHAnsi"/>
          <w:sz w:val="22"/>
          <w:szCs w:val="22"/>
        </w:rPr>
        <w:t>mowy.</w:t>
      </w:r>
    </w:p>
    <w:p w14:paraId="301348B1" w14:textId="77777777" w:rsidR="001F1D23" w:rsidRPr="00031DB2" w:rsidRDefault="00491BDD" w:rsidP="0013650E">
      <w:pPr>
        <w:pStyle w:val="Bezodstpw1"/>
        <w:numPr>
          <w:ilvl w:val="0"/>
          <w:numId w:val="50"/>
        </w:numPr>
        <w:suppressAutoHyphens w:val="0"/>
        <w:spacing w:line="240" w:lineRule="auto"/>
        <w:jc w:val="both"/>
        <w:rPr>
          <w:rFonts w:asciiTheme="minorHAnsi" w:hAnsiTheme="minorHAnsi" w:cstheme="minorHAnsi"/>
          <w:b/>
          <w:bCs/>
          <w:sz w:val="22"/>
          <w:szCs w:val="22"/>
        </w:rPr>
      </w:pPr>
      <w:r w:rsidRPr="00031DB2">
        <w:rPr>
          <w:rFonts w:asciiTheme="minorHAnsi" w:hAnsiTheme="minorHAnsi" w:cstheme="minorHAnsi"/>
          <w:sz w:val="22"/>
          <w:szCs w:val="22"/>
        </w:rPr>
        <w:t>Wykonawca zobowiązany jest wykonać i przekazać Zamawiającemu:</w:t>
      </w:r>
    </w:p>
    <w:p w14:paraId="6ED87DB9" w14:textId="7167169C" w:rsidR="001F1D23" w:rsidRPr="00031DB2" w:rsidRDefault="00491BDD" w:rsidP="0013650E">
      <w:pPr>
        <w:pStyle w:val="Bezodstpw1"/>
        <w:numPr>
          <w:ilvl w:val="0"/>
          <w:numId w:val="43"/>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dokumentację projektową </w:t>
      </w:r>
      <w:r w:rsidR="007422C5" w:rsidRPr="00031DB2">
        <w:rPr>
          <w:rFonts w:asciiTheme="minorHAnsi" w:hAnsiTheme="minorHAnsi" w:cstheme="minorHAnsi"/>
          <w:sz w:val="22"/>
          <w:szCs w:val="22"/>
        </w:rPr>
        <w:t>w 3 egzemplarzach</w:t>
      </w:r>
      <w:r w:rsidRPr="00031DB2">
        <w:rPr>
          <w:rFonts w:asciiTheme="minorHAnsi" w:hAnsiTheme="minorHAnsi" w:cstheme="minorHAnsi"/>
          <w:sz w:val="22"/>
          <w:szCs w:val="22"/>
        </w:rPr>
        <w:t xml:space="preserve"> w  wersji papierowej i 1</w:t>
      </w:r>
      <w:r w:rsidR="007422C5" w:rsidRPr="00031DB2">
        <w:rPr>
          <w:rFonts w:asciiTheme="minorHAnsi" w:hAnsiTheme="minorHAnsi" w:cstheme="minorHAnsi"/>
          <w:sz w:val="22"/>
          <w:szCs w:val="22"/>
        </w:rPr>
        <w:t xml:space="preserve"> </w:t>
      </w:r>
      <w:proofErr w:type="spellStart"/>
      <w:r w:rsidRPr="00031DB2">
        <w:rPr>
          <w:rFonts w:asciiTheme="minorHAnsi" w:hAnsiTheme="minorHAnsi" w:cstheme="minorHAnsi"/>
          <w:sz w:val="22"/>
          <w:szCs w:val="22"/>
        </w:rPr>
        <w:t>kpl</w:t>
      </w:r>
      <w:proofErr w:type="spellEnd"/>
      <w:r w:rsidRPr="00031DB2">
        <w:rPr>
          <w:rFonts w:asciiTheme="minorHAnsi" w:hAnsiTheme="minorHAnsi" w:cstheme="minorHAnsi"/>
          <w:sz w:val="22"/>
          <w:szCs w:val="22"/>
        </w:rPr>
        <w:t xml:space="preserve">. </w:t>
      </w:r>
      <w:r w:rsidR="007422C5" w:rsidRPr="00031DB2">
        <w:rPr>
          <w:rFonts w:asciiTheme="minorHAnsi" w:hAnsiTheme="minorHAnsi" w:cstheme="minorHAnsi"/>
          <w:sz w:val="22"/>
          <w:szCs w:val="22"/>
        </w:rPr>
        <w:t xml:space="preserve">w </w:t>
      </w:r>
      <w:r w:rsidRPr="00031DB2">
        <w:rPr>
          <w:rFonts w:asciiTheme="minorHAnsi" w:hAnsiTheme="minorHAnsi" w:cstheme="minorHAnsi"/>
          <w:sz w:val="22"/>
          <w:szCs w:val="22"/>
        </w:rPr>
        <w:t>wersji elektr</w:t>
      </w:r>
      <w:r w:rsidRPr="00031DB2">
        <w:rPr>
          <w:rFonts w:asciiTheme="minorHAnsi" w:hAnsiTheme="minorHAnsi" w:cstheme="minorHAnsi"/>
          <w:sz w:val="22"/>
          <w:szCs w:val="22"/>
        </w:rPr>
        <w:t>o</w:t>
      </w:r>
      <w:r w:rsidRPr="00031DB2">
        <w:rPr>
          <w:rFonts w:asciiTheme="minorHAnsi" w:hAnsiTheme="minorHAnsi" w:cstheme="minorHAnsi"/>
          <w:sz w:val="22"/>
          <w:szCs w:val="22"/>
        </w:rPr>
        <w:t xml:space="preserve">nicznej (w </w:t>
      </w:r>
      <w:r w:rsidR="007422C5" w:rsidRPr="00031DB2">
        <w:rPr>
          <w:rFonts w:asciiTheme="minorHAnsi" w:hAnsiTheme="minorHAnsi" w:cstheme="minorHAnsi"/>
          <w:sz w:val="22"/>
          <w:szCs w:val="22"/>
        </w:rPr>
        <w:t>formacie edytowalnym</w:t>
      </w:r>
      <w:r w:rsidRPr="00031DB2">
        <w:rPr>
          <w:rFonts w:asciiTheme="minorHAnsi" w:hAnsiTheme="minorHAnsi" w:cstheme="minorHAnsi"/>
          <w:sz w:val="22"/>
          <w:szCs w:val="22"/>
        </w:rPr>
        <w:t xml:space="preserve"> i PDF).</w:t>
      </w:r>
    </w:p>
    <w:p w14:paraId="025C10BB" w14:textId="77777777" w:rsidR="001F1D23" w:rsidRPr="00031DB2" w:rsidRDefault="00491BDD" w:rsidP="0013650E">
      <w:pPr>
        <w:pStyle w:val="Bezodstpw1"/>
        <w:numPr>
          <w:ilvl w:val="0"/>
          <w:numId w:val="51"/>
        </w:numPr>
        <w:suppressAutoHyphens w:val="0"/>
        <w:spacing w:line="240" w:lineRule="auto"/>
        <w:jc w:val="both"/>
        <w:rPr>
          <w:rFonts w:asciiTheme="minorHAnsi" w:hAnsiTheme="minorHAnsi" w:cstheme="minorHAnsi"/>
          <w:bCs/>
          <w:sz w:val="22"/>
          <w:szCs w:val="22"/>
        </w:rPr>
      </w:pPr>
      <w:r w:rsidRPr="00031DB2">
        <w:rPr>
          <w:rFonts w:asciiTheme="minorHAnsi" w:hAnsiTheme="minorHAnsi" w:cstheme="minorHAnsi"/>
          <w:bCs/>
          <w:sz w:val="22"/>
          <w:szCs w:val="22"/>
        </w:rPr>
        <w:t xml:space="preserve">Wykonawca uzyska we własnym zakresie i na własny koszt materiały wyjściowe do projektowania, w tym: </w:t>
      </w:r>
    </w:p>
    <w:p w14:paraId="20FA866A" w14:textId="3CF3F771" w:rsidR="005E6362" w:rsidRPr="004E6DC6" w:rsidRDefault="007422C5" w:rsidP="0013650E">
      <w:pPr>
        <w:pStyle w:val="Bezodstpw1"/>
        <w:numPr>
          <w:ilvl w:val="0"/>
          <w:numId w:val="44"/>
        </w:numPr>
        <w:suppressAutoHyphens w:val="0"/>
        <w:spacing w:line="240" w:lineRule="auto"/>
        <w:jc w:val="both"/>
        <w:rPr>
          <w:rFonts w:asciiTheme="minorHAnsi" w:hAnsiTheme="minorHAnsi" w:cstheme="minorHAnsi"/>
          <w:bCs/>
          <w:sz w:val="22"/>
          <w:szCs w:val="22"/>
        </w:rPr>
      </w:pPr>
      <w:r w:rsidRPr="004E6DC6">
        <w:rPr>
          <w:rFonts w:asciiTheme="minorHAnsi" w:hAnsiTheme="minorHAnsi" w:cstheme="minorHAnsi"/>
          <w:bCs/>
          <w:sz w:val="22"/>
          <w:szCs w:val="22"/>
        </w:rPr>
        <w:lastRenderedPageBreak/>
        <w:t>wymagane opinie (np. przeciwpożarowe, sanitarne, BHP)</w:t>
      </w:r>
      <w:r w:rsidR="00B42707">
        <w:rPr>
          <w:rFonts w:asciiTheme="minorHAnsi" w:hAnsiTheme="minorHAnsi" w:cstheme="minorHAnsi"/>
          <w:bCs/>
          <w:sz w:val="22"/>
          <w:szCs w:val="22"/>
        </w:rPr>
        <w:t>,</w:t>
      </w:r>
    </w:p>
    <w:p w14:paraId="38A27C44" w14:textId="5D99C6F5" w:rsidR="00973B19" w:rsidRPr="002F54EB" w:rsidRDefault="007422C5" w:rsidP="0013650E">
      <w:pPr>
        <w:pStyle w:val="Bezodstpw1"/>
        <w:numPr>
          <w:ilvl w:val="0"/>
          <w:numId w:val="44"/>
        </w:numPr>
        <w:suppressAutoHyphens w:val="0"/>
        <w:spacing w:line="240" w:lineRule="auto"/>
        <w:jc w:val="both"/>
        <w:rPr>
          <w:rFonts w:asciiTheme="minorHAnsi" w:hAnsiTheme="minorHAnsi" w:cstheme="minorHAnsi"/>
          <w:bCs/>
          <w:sz w:val="22"/>
          <w:szCs w:val="22"/>
        </w:rPr>
      </w:pPr>
      <w:r w:rsidRPr="004E6DC6">
        <w:rPr>
          <w:rFonts w:asciiTheme="minorHAnsi" w:hAnsiTheme="minorHAnsi" w:cstheme="minorHAnsi"/>
          <w:bCs/>
          <w:sz w:val="22"/>
          <w:szCs w:val="22"/>
        </w:rPr>
        <w:t>dane wejściowe, badania, pomiary, uzgodnienia oraz inne materiały i informacje niezbędne do opracowania dokumentacji oraz wykonania robót</w:t>
      </w:r>
      <w:r w:rsidR="00491BDD" w:rsidRPr="004E6DC6">
        <w:rPr>
          <w:rFonts w:asciiTheme="minorHAnsi" w:hAnsiTheme="minorHAnsi" w:cstheme="minorHAnsi"/>
          <w:bCs/>
          <w:sz w:val="22"/>
          <w:szCs w:val="22"/>
        </w:rPr>
        <w:t>.</w:t>
      </w:r>
    </w:p>
    <w:p w14:paraId="095380B2" w14:textId="77777777" w:rsidR="001F1D23" w:rsidRPr="00031DB2" w:rsidRDefault="00491BDD" w:rsidP="0013650E">
      <w:pPr>
        <w:pStyle w:val="Bezodstpw1"/>
        <w:numPr>
          <w:ilvl w:val="0"/>
          <w:numId w:val="52"/>
        </w:numPr>
        <w:suppressAutoHyphens w:val="0"/>
        <w:spacing w:line="240" w:lineRule="auto"/>
        <w:jc w:val="both"/>
        <w:rPr>
          <w:rFonts w:asciiTheme="minorHAnsi" w:hAnsiTheme="minorHAnsi" w:cstheme="minorHAnsi"/>
          <w:b/>
          <w:bCs/>
          <w:sz w:val="22"/>
          <w:szCs w:val="22"/>
        </w:rPr>
      </w:pPr>
      <w:r w:rsidRPr="004E6DC6">
        <w:rPr>
          <w:rFonts w:asciiTheme="minorHAnsi" w:hAnsiTheme="minorHAnsi" w:cstheme="minorHAnsi"/>
          <w:sz w:val="22"/>
          <w:szCs w:val="22"/>
        </w:rPr>
        <w:t xml:space="preserve">Wykonawca zobowiązany jest konsultować i uzgadniać dokumentację </w:t>
      </w:r>
      <w:r w:rsidRPr="00031DB2">
        <w:rPr>
          <w:rFonts w:asciiTheme="minorHAnsi" w:hAnsiTheme="minorHAnsi" w:cstheme="minorHAnsi"/>
          <w:sz w:val="22"/>
          <w:szCs w:val="22"/>
        </w:rPr>
        <w:t>projektową z Zamawiaj</w:t>
      </w:r>
      <w:r w:rsidRPr="00031DB2">
        <w:rPr>
          <w:rFonts w:asciiTheme="minorHAnsi" w:hAnsiTheme="minorHAnsi" w:cstheme="minorHAnsi"/>
          <w:sz w:val="22"/>
          <w:szCs w:val="22"/>
        </w:rPr>
        <w:t>ą</w:t>
      </w:r>
      <w:r w:rsidRPr="00031DB2">
        <w:rPr>
          <w:rFonts w:asciiTheme="minorHAnsi" w:hAnsiTheme="minorHAnsi" w:cstheme="minorHAnsi"/>
          <w:sz w:val="22"/>
          <w:szCs w:val="22"/>
        </w:rPr>
        <w:t>cym na każdym etapie jej projektowania.</w:t>
      </w:r>
    </w:p>
    <w:p w14:paraId="637CE2D6" w14:textId="77777777" w:rsidR="001F1D23" w:rsidRPr="00031DB2" w:rsidRDefault="00491BDD" w:rsidP="0013650E">
      <w:pPr>
        <w:pStyle w:val="Bezodstpw1"/>
        <w:numPr>
          <w:ilvl w:val="0"/>
          <w:numId w:val="53"/>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Wykonawca zobowiązany jest do bieżącego uzgadniania poszczególnych etapów robót </w:t>
      </w:r>
      <w:r w:rsidRPr="00031DB2">
        <w:rPr>
          <w:rFonts w:asciiTheme="minorHAnsi" w:hAnsiTheme="minorHAnsi" w:cstheme="minorHAnsi"/>
          <w:sz w:val="22"/>
          <w:szCs w:val="22"/>
        </w:rPr>
        <w:br/>
        <w:t>z Zamawiającym.</w:t>
      </w:r>
    </w:p>
    <w:p w14:paraId="49171218" w14:textId="38AB4C52" w:rsidR="001F1D23" w:rsidRPr="00031DB2" w:rsidRDefault="00491BDD" w:rsidP="0013650E">
      <w:pPr>
        <w:pStyle w:val="Bezodstpw1"/>
        <w:numPr>
          <w:ilvl w:val="0"/>
          <w:numId w:val="54"/>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Wykonawca zastosuje się do wymagań projektu i wykona inwestycję, zgodnie z opracowanym projektem budowlanym oraz dokumentacją techniczną, a także wykona dokumentację powyk</w:t>
      </w:r>
      <w:r w:rsidRPr="00031DB2">
        <w:rPr>
          <w:rFonts w:asciiTheme="minorHAnsi" w:hAnsiTheme="minorHAnsi" w:cstheme="minorHAnsi"/>
          <w:sz w:val="22"/>
          <w:szCs w:val="22"/>
        </w:rPr>
        <w:t>o</w:t>
      </w:r>
      <w:r w:rsidRPr="00031DB2">
        <w:rPr>
          <w:rFonts w:asciiTheme="minorHAnsi" w:hAnsiTheme="minorHAnsi" w:cstheme="minorHAnsi"/>
          <w:sz w:val="22"/>
          <w:szCs w:val="22"/>
        </w:rPr>
        <w:t xml:space="preserve">nawczą 1 </w:t>
      </w:r>
      <w:proofErr w:type="spellStart"/>
      <w:r w:rsidRPr="00031DB2">
        <w:rPr>
          <w:rFonts w:asciiTheme="minorHAnsi" w:hAnsiTheme="minorHAnsi" w:cstheme="minorHAnsi"/>
          <w:sz w:val="22"/>
          <w:szCs w:val="22"/>
        </w:rPr>
        <w:t>kpl</w:t>
      </w:r>
      <w:proofErr w:type="spellEnd"/>
      <w:r w:rsidRPr="00031DB2">
        <w:rPr>
          <w:rFonts w:asciiTheme="minorHAnsi" w:hAnsiTheme="minorHAnsi" w:cstheme="minorHAnsi"/>
          <w:sz w:val="22"/>
          <w:szCs w:val="22"/>
        </w:rPr>
        <w:t>. w wersji papierowej i 1</w:t>
      </w:r>
      <w:r w:rsidR="007422C5" w:rsidRPr="00031DB2">
        <w:rPr>
          <w:rFonts w:asciiTheme="minorHAnsi" w:hAnsiTheme="minorHAnsi" w:cstheme="minorHAnsi"/>
          <w:sz w:val="22"/>
          <w:szCs w:val="22"/>
        </w:rPr>
        <w:t xml:space="preserve"> </w:t>
      </w:r>
      <w:proofErr w:type="spellStart"/>
      <w:r w:rsidRPr="00031DB2">
        <w:rPr>
          <w:rFonts w:asciiTheme="minorHAnsi" w:hAnsiTheme="minorHAnsi" w:cstheme="minorHAnsi"/>
          <w:sz w:val="22"/>
          <w:szCs w:val="22"/>
        </w:rPr>
        <w:t>kpl</w:t>
      </w:r>
      <w:proofErr w:type="spellEnd"/>
      <w:r w:rsidRPr="00031DB2">
        <w:rPr>
          <w:rFonts w:asciiTheme="minorHAnsi" w:hAnsiTheme="minorHAnsi" w:cstheme="minorHAnsi"/>
          <w:sz w:val="22"/>
          <w:szCs w:val="22"/>
        </w:rPr>
        <w:t>. wersji elektronicznej (w formie edytowalnej i PDF).</w:t>
      </w:r>
    </w:p>
    <w:p w14:paraId="151E0135" w14:textId="1BF7A291" w:rsidR="001F1D23" w:rsidRPr="00031DB2" w:rsidRDefault="00491BDD" w:rsidP="0013650E">
      <w:pPr>
        <w:pStyle w:val="Bezodstpw1"/>
        <w:numPr>
          <w:ilvl w:val="0"/>
          <w:numId w:val="55"/>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Z tytułu odpowiedzialności za powstałe szkody w mieniu Zamawiającego, Wykonawca w zależn</w:t>
      </w:r>
      <w:r w:rsidRPr="00031DB2">
        <w:rPr>
          <w:rFonts w:asciiTheme="minorHAnsi" w:hAnsiTheme="minorHAnsi" w:cstheme="minorHAnsi"/>
          <w:sz w:val="22"/>
          <w:szCs w:val="22"/>
        </w:rPr>
        <w:t>o</w:t>
      </w:r>
      <w:r w:rsidRPr="00031DB2">
        <w:rPr>
          <w:rFonts w:asciiTheme="minorHAnsi" w:hAnsiTheme="minorHAnsi" w:cstheme="minorHAnsi"/>
          <w:sz w:val="22"/>
          <w:szCs w:val="22"/>
        </w:rPr>
        <w:t xml:space="preserve">ści od wyboru </w:t>
      </w:r>
      <w:r w:rsidR="007422C5" w:rsidRPr="00031DB2">
        <w:rPr>
          <w:rFonts w:asciiTheme="minorHAnsi" w:hAnsiTheme="minorHAnsi" w:cstheme="minorHAnsi"/>
          <w:sz w:val="22"/>
          <w:szCs w:val="22"/>
        </w:rPr>
        <w:t>Z</w:t>
      </w:r>
      <w:r w:rsidRPr="00031DB2">
        <w:rPr>
          <w:rFonts w:asciiTheme="minorHAnsi" w:hAnsiTheme="minorHAnsi" w:cstheme="minorHAnsi"/>
          <w:sz w:val="22"/>
          <w:szCs w:val="22"/>
        </w:rPr>
        <w:t>amawiającego</w:t>
      </w:r>
      <w:r w:rsidR="007422C5" w:rsidRPr="00031DB2">
        <w:rPr>
          <w:rFonts w:asciiTheme="minorHAnsi" w:hAnsiTheme="minorHAnsi" w:cstheme="minorHAnsi"/>
          <w:sz w:val="22"/>
          <w:szCs w:val="22"/>
        </w:rPr>
        <w:t xml:space="preserve"> – zobowiązany będzie do</w:t>
      </w:r>
      <w:r w:rsidRPr="00031DB2">
        <w:rPr>
          <w:rFonts w:asciiTheme="minorHAnsi" w:hAnsiTheme="minorHAnsi" w:cstheme="minorHAnsi"/>
          <w:sz w:val="22"/>
          <w:szCs w:val="22"/>
        </w:rPr>
        <w:t>:</w:t>
      </w:r>
    </w:p>
    <w:p w14:paraId="3B21039A" w14:textId="0139A27F" w:rsidR="001F1D23" w:rsidRPr="00031DB2" w:rsidRDefault="00491BDD" w:rsidP="0013650E">
      <w:pPr>
        <w:pStyle w:val="Akapitzlist"/>
        <w:numPr>
          <w:ilvl w:val="0"/>
          <w:numId w:val="42"/>
        </w:numPr>
        <w:spacing w:after="240" w:line="240" w:lineRule="auto"/>
        <w:jc w:val="both"/>
        <w:rPr>
          <w:rFonts w:asciiTheme="minorHAnsi" w:hAnsiTheme="minorHAnsi" w:cstheme="minorHAnsi"/>
          <w:lang w:val="pl-PL"/>
        </w:rPr>
      </w:pPr>
      <w:r w:rsidRPr="00031DB2">
        <w:rPr>
          <w:rFonts w:asciiTheme="minorHAnsi" w:hAnsiTheme="minorHAnsi" w:cstheme="minorHAnsi"/>
          <w:lang w:val="pl-PL"/>
        </w:rPr>
        <w:t xml:space="preserve"> napraw</w:t>
      </w:r>
      <w:r w:rsidR="007422C5" w:rsidRPr="00031DB2">
        <w:rPr>
          <w:rFonts w:asciiTheme="minorHAnsi" w:hAnsiTheme="minorHAnsi" w:cstheme="minorHAnsi"/>
          <w:lang w:val="pl-PL"/>
        </w:rPr>
        <w:t>y</w:t>
      </w:r>
      <w:r w:rsidRPr="00031DB2">
        <w:rPr>
          <w:rFonts w:asciiTheme="minorHAnsi" w:hAnsiTheme="minorHAnsi" w:cstheme="minorHAnsi"/>
          <w:lang w:val="pl-PL"/>
        </w:rPr>
        <w:t xml:space="preserve"> zniszczon</w:t>
      </w:r>
      <w:r w:rsidR="007422C5" w:rsidRPr="00031DB2">
        <w:rPr>
          <w:rFonts w:asciiTheme="minorHAnsi" w:hAnsiTheme="minorHAnsi" w:cstheme="minorHAnsi"/>
          <w:lang w:val="pl-PL"/>
        </w:rPr>
        <w:t>ego</w:t>
      </w:r>
      <w:r w:rsidRPr="00031DB2">
        <w:rPr>
          <w:rFonts w:asciiTheme="minorHAnsi" w:hAnsiTheme="minorHAnsi" w:cstheme="minorHAnsi"/>
          <w:lang w:val="pl-PL"/>
        </w:rPr>
        <w:t xml:space="preserve"> lub uszkodzon</w:t>
      </w:r>
      <w:r w:rsidR="007422C5" w:rsidRPr="00031DB2">
        <w:rPr>
          <w:rFonts w:asciiTheme="minorHAnsi" w:hAnsiTheme="minorHAnsi" w:cstheme="minorHAnsi"/>
          <w:lang w:val="pl-PL"/>
        </w:rPr>
        <w:t>ego</w:t>
      </w:r>
      <w:r w:rsidRPr="00031DB2">
        <w:rPr>
          <w:rFonts w:asciiTheme="minorHAnsi" w:hAnsiTheme="minorHAnsi" w:cstheme="minorHAnsi"/>
          <w:lang w:val="pl-PL"/>
        </w:rPr>
        <w:t xml:space="preserve"> element</w:t>
      </w:r>
      <w:r w:rsidR="007422C5" w:rsidRPr="00031DB2">
        <w:rPr>
          <w:rFonts w:asciiTheme="minorHAnsi" w:hAnsiTheme="minorHAnsi" w:cstheme="minorHAnsi"/>
          <w:lang w:val="pl-PL"/>
        </w:rPr>
        <w:t>u</w:t>
      </w:r>
      <w:r w:rsidRPr="00031DB2">
        <w:rPr>
          <w:rFonts w:asciiTheme="minorHAnsi" w:hAnsiTheme="minorHAnsi" w:cstheme="minorHAnsi"/>
          <w:lang w:val="pl-PL"/>
        </w:rPr>
        <w:t>,</w:t>
      </w:r>
    </w:p>
    <w:p w14:paraId="7C94115E" w14:textId="1B1B8B6D" w:rsidR="001F1D23" w:rsidRPr="00031DB2" w:rsidRDefault="007422C5" w:rsidP="0013650E">
      <w:pPr>
        <w:pStyle w:val="Akapitzlist"/>
        <w:numPr>
          <w:ilvl w:val="0"/>
          <w:numId w:val="42"/>
        </w:numPr>
        <w:spacing w:after="240" w:line="240" w:lineRule="auto"/>
        <w:jc w:val="both"/>
        <w:rPr>
          <w:rFonts w:asciiTheme="minorHAnsi" w:hAnsiTheme="minorHAnsi" w:cstheme="minorHAnsi"/>
          <w:lang w:val="pl-PL"/>
        </w:rPr>
      </w:pPr>
      <w:r w:rsidRPr="000A2013">
        <w:rPr>
          <w:rFonts w:asciiTheme="minorHAnsi" w:hAnsiTheme="minorHAnsi" w:cstheme="minorHAnsi"/>
          <w:lang w:val="pl-PL"/>
        </w:rPr>
        <w:t>wykonania nowego elementu w miejsce zniszczonego lub utraconego</w:t>
      </w:r>
      <w:r w:rsidR="00491BDD" w:rsidRPr="00031DB2">
        <w:rPr>
          <w:rFonts w:asciiTheme="minorHAnsi" w:hAnsiTheme="minorHAnsi" w:cstheme="minorHAnsi"/>
          <w:lang w:val="pl-PL"/>
        </w:rPr>
        <w:t>,</w:t>
      </w:r>
    </w:p>
    <w:p w14:paraId="576B4EF7" w14:textId="0AC08B4D" w:rsidR="001F1D23" w:rsidRPr="00031DB2" w:rsidRDefault="007422C5" w:rsidP="0013650E">
      <w:pPr>
        <w:pStyle w:val="Akapitzlist"/>
        <w:numPr>
          <w:ilvl w:val="0"/>
          <w:numId w:val="42"/>
        </w:numPr>
        <w:spacing w:line="240" w:lineRule="auto"/>
        <w:jc w:val="both"/>
        <w:rPr>
          <w:rFonts w:asciiTheme="minorHAnsi" w:hAnsiTheme="minorHAnsi" w:cstheme="minorHAnsi"/>
          <w:lang w:val="pl-PL"/>
        </w:rPr>
      </w:pPr>
      <w:r w:rsidRPr="00031DB2">
        <w:rPr>
          <w:rFonts w:asciiTheme="minorHAnsi" w:hAnsiTheme="minorHAnsi" w:cstheme="minorHAnsi"/>
          <w:lang w:val="pl-PL"/>
        </w:rPr>
        <w:t xml:space="preserve">wyrażenia zgody </w:t>
      </w:r>
      <w:r w:rsidR="00491BDD" w:rsidRPr="00031DB2">
        <w:rPr>
          <w:rFonts w:asciiTheme="minorHAnsi" w:hAnsiTheme="minorHAnsi" w:cstheme="minorHAnsi"/>
          <w:lang w:val="pl-PL"/>
        </w:rPr>
        <w:t>na obniżenie należnego Wykonawcy wynagrodzenia w wysokości odpowiadającej wartości zniszczonych, uszkodzonych lub utraconych elementów inwestycji.</w:t>
      </w:r>
    </w:p>
    <w:p w14:paraId="4AC13179" w14:textId="77777777" w:rsidR="001F1D23" w:rsidRPr="00031DB2" w:rsidRDefault="00491BDD" w:rsidP="0013650E">
      <w:pPr>
        <w:numPr>
          <w:ilvl w:val="0"/>
          <w:numId w:val="56"/>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Wykonawca odpowiada za ewentualne szkody wyrządzone osobom trzecim w związku z realizacją zamówienia.</w:t>
      </w:r>
    </w:p>
    <w:p w14:paraId="7093BD54" w14:textId="6F6378D0" w:rsidR="001F1D23" w:rsidRPr="00031DB2" w:rsidRDefault="00491BDD" w:rsidP="0013650E">
      <w:pPr>
        <w:pStyle w:val="Bezodstpw1"/>
        <w:numPr>
          <w:ilvl w:val="0"/>
          <w:numId w:val="57"/>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Wykonawca oświadcza, że zapoznał się z dokumentacją i miejscem prowadzenia robót oraz, że warunki prowadzenia robót są mu znane. </w:t>
      </w:r>
    </w:p>
    <w:p w14:paraId="6ED33F91" w14:textId="2DC41F97" w:rsidR="001F1D23" w:rsidRDefault="00491BDD" w:rsidP="0013650E">
      <w:pPr>
        <w:pStyle w:val="Bezodstpw1"/>
        <w:numPr>
          <w:ilvl w:val="0"/>
          <w:numId w:val="58"/>
        </w:numPr>
        <w:suppressAutoHyphens w:val="0"/>
        <w:spacing w:line="240" w:lineRule="auto"/>
        <w:jc w:val="both"/>
        <w:rPr>
          <w:rFonts w:asciiTheme="minorHAnsi" w:hAnsiTheme="minorHAnsi" w:cstheme="minorHAnsi"/>
          <w:sz w:val="22"/>
          <w:szCs w:val="22"/>
        </w:rPr>
      </w:pPr>
      <w:r w:rsidRPr="00031DB2">
        <w:rPr>
          <w:rFonts w:asciiTheme="minorHAnsi" w:hAnsiTheme="minorHAnsi" w:cstheme="minorHAnsi"/>
          <w:sz w:val="22"/>
          <w:szCs w:val="22"/>
        </w:rPr>
        <w:t xml:space="preserve">Wykonawca </w:t>
      </w:r>
      <w:r w:rsidR="007422C5" w:rsidRPr="00031DB2">
        <w:rPr>
          <w:rFonts w:asciiTheme="minorHAnsi" w:hAnsiTheme="minorHAnsi" w:cstheme="minorHAnsi"/>
          <w:sz w:val="22"/>
          <w:szCs w:val="22"/>
        </w:rPr>
        <w:t xml:space="preserve">zobowiązuje się do wykonania </w:t>
      </w:r>
      <w:r w:rsidRPr="00031DB2">
        <w:rPr>
          <w:rFonts w:asciiTheme="minorHAnsi" w:hAnsiTheme="minorHAnsi" w:cstheme="minorHAnsi"/>
          <w:sz w:val="22"/>
          <w:szCs w:val="22"/>
        </w:rPr>
        <w:t>przedmiot</w:t>
      </w:r>
      <w:r w:rsidR="00CF7996">
        <w:rPr>
          <w:rFonts w:asciiTheme="minorHAnsi" w:hAnsiTheme="minorHAnsi" w:cstheme="minorHAnsi"/>
          <w:sz w:val="22"/>
          <w:szCs w:val="22"/>
        </w:rPr>
        <w:t>u</w:t>
      </w:r>
      <w:r w:rsidRPr="00031DB2">
        <w:rPr>
          <w:rFonts w:asciiTheme="minorHAnsi" w:hAnsiTheme="minorHAnsi" w:cstheme="minorHAnsi"/>
          <w:sz w:val="22"/>
          <w:szCs w:val="22"/>
        </w:rPr>
        <w:t xml:space="preserve"> </w:t>
      </w:r>
      <w:r w:rsidR="007422C5" w:rsidRPr="00031DB2">
        <w:rPr>
          <w:rFonts w:asciiTheme="minorHAnsi" w:hAnsiTheme="minorHAnsi" w:cstheme="minorHAnsi"/>
          <w:sz w:val="22"/>
          <w:szCs w:val="22"/>
        </w:rPr>
        <w:t>U</w:t>
      </w:r>
      <w:r w:rsidRPr="00031DB2">
        <w:rPr>
          <w:rFonts w:asciiTheme="minorHAnsi" w:hAnsiTheme="minorHAnsi" w:cstheme="minorHAnsi"/>
          <w:sz w:val="22"/>
          <w:szCs w:val="22"/>
        </w:rPr>
        <w:t xml:space="preserve">mowy z należytą starannością, zgodnie z postanowieniami niniejszej </w:t>
      </w:r>
      <w:r w:rsidR="007422C5" w:rsidRPr="00031DB2">
        <w:rPr>
          <w:rFonts w:asciiTheme="minorHAnsi" w:hAnsiTheme="minorHAnsi" w:cstheme="minorHAnsi"/>
          <w:sz w:val="22"/>
          <w:szCs w:val="22"/>
        </w:rPr>
        <w:t>U</w:t>
      </w:r>
      <w:r w:rsidRPr="00031DB2">
        <w:rPr>
          <w:rFonts w:asciiTheme="minorHAnsi" w:hAnsiTheme="minorHAnsi" w:cstheme="minorHAnsi"/>
          <w:sz w:val="22"/>
          <w:szCs w:val="22"/>
        </w:rPr>
        <w:t>mowy, obowiązującymi przepisami prawa, normami i zasadami wi</w:t>
      </w:r>
      <w:r w:rsidRPr="00031DB2">
        <w:rPr>
          <w:rFonts w:asciiTheme="minorHAnsi" w:hAnsiTheme="minorHAnsi" w:cstheme="minorHAnsi"/>
          <w:sz w:val="22"/>
          <w:szCs w:val="22"/>
        </w:rPr>
        <w:t>e</w:t>
      </w:r>
      <w:r w:rsidRPr="00031DB2">
        <w:rPr>
          <w:rFonts w:asciiTheme="minorHAnsi" w:hAnsiTheme="minorHAnsi" w:cstheme="minorHAnsi"/>
          <w:sz w:val="22"/>
          <w:szCs w:val="22"/>
        </w:rPr>
        <w:t>dzy technicznej.</w:t>
      </w:r>
    </w:p>
    <w:p w14:paraId="498C40D0" w14:textId="77777777" w:rsidR="00973B19" w:rsidRPr="00973B19" w:rsidRDefault="00973B19" w:rsidP="0013650E">
      <w:pPr>
        <w:pStyle w:val="Bezodstpw"/>
        <w:numPr>
          <w:ilvl w:val="0"/>
          <w:numId w:val="58"/>
        </w:numPr>
        <w:jc w:val="both"/>
        <w:rPr>
          <w:rFonts w:asciiTheme="minorHAnsi" w:hAnsiTheme="minorHAnsi" w:cstheme="minorHAnsi"/>
        </w:rPr>
      </w:pPr>
      <w:r w:rsidRPr="00973B19">
        <w:rPr>
          <w:rFonts w:asciiTheme="minorHAnsi" w:hAnsiTheme="minorHAnsi" w:cstheme="minorHAnsi"/>
        </w:rPr>
        <w:t>Całość robót powinna być wykonana zgodnie z Polskimi Normami lub odpowiadającymi im normami europejskimi i zgodnie z polskimi warunkami technicznymi wykonania i odbioru robót. Jeśli dla określonych robót nie istnieją odpowiednie Polskie Normy, zastosowanie będą miały uznane i będące w użyciu normy i standardy europejskie (EN).</w:t>
      </w:r>
    </w:p>
    <w:p w14:paraId="4C7542B0" w14:textId="77777777" w:rsidR="00973B19" w:rsidRPr="00031DB2" w:rsidRDefault="00973B19" w:rsidP="00973B19">
      <w:pPr>
        <w:pStyle w:val="Bezodstpw1"/>
        <w:suppressAutoHyphens w:val="0"/>
        <w:spacing w:after="240" w:line="240" w:lineRule="auto"/>
        <w:ind w:left="360"/>
        <w:jc w:val="both"/>
        <w:rPr>
          <w:rFonts w:asciiTheme="minorHAnsi" w:hAnsiTheme="minorHAnsi" w:cstheme="minorHAnsi"/>
          <w:sz w:val="22"/>
          <w:szCs w:val="22"/>
        </w:rPr>
      </w:pPr>
    </w:p>
    <w:p w14:paraId="393A87DA" w14:textId="77777777" w:rsidR="001F1D23" w:rsidRPr="000A2013" w:rsidRDefault="00491BDD">
      <w:pPr>
        <w:keepNext/>
        <w:spacing w:line="240" w:lineRule="auto"/>
        <w:jc w:val="center"/>
        <w:rPr>
          <w:rFonts w:asciiTheme="minorHAnsi" w:eastAsia="Arial Unicode MS" w:hAnsiTheme="minorHAnsi" w:cstheme="minorHAnsi"/>
          <w:b/>
          <w:kern w:val="2"/>
          <w:lang w:val="pl-PL"/>
        </w:rPr>
      </w:pPr>
      <w:r w:rsidRPr="000A2013">
        <w:rPr>
          <w:rFonts w:asciiTheme="minorHAnsi" w:eastAsia="Arial Unicode MS" w:hAnsiTheme="minorHAnsi" w:cstheme="minorHAnsi"/>
          <w:b/>
          <w:kern w:val="2"/>
          <w:lang w:val="pl-PL"/>
        </w:rPr>
        <w:t>§ 3</w:t>
      </w:r>
    </w:p>
    <w:p w14:paraId="157A7883" w14:textId="2811B2A6" w:rsidR="001F1D23" w:rsidRPr="000A2013" w:rsidRDefault="00404BEB">
      <w:pPr>
        <w:keepNext/>
        <w:spacing w:line="240" w:lineRule="auto"/>
        <w:jc w:val="center"/>
        <w:rPr>
          <w:rFonts w:asciiTheme="minorHAnsi" w:eastAsia="Arial Unicode MS" w:hAnsiTheme="minorHAnsi" w:cstheme="minorHAnsi"/>
          <w:b/>
          <w:kern w:val="2"/>
          <w:lang w:val="pl-PL"/>
        </w:rPr>
      </w:pPr>
      <w:r w:rsidRPr="000A2013">
        <w:rPr>
          <w:rFonts w:asciiTheme="minorHAnsi" w:eastAsia="Arial Unicode MS" w:hAnsiTheme="minorHAnsi" w:cstheme="minorHAnsi"/>
          <w:b/>
          <w:kern w:val="2"/>
          <w:lang w:val="pl-PL"/>
        </w:rPr>
        <w:t>OBOWIĄZKI WYKONAWCY</w:t>
      </w:r>
    </w:p>
    <w:p w14:paraId="166DE38D" w14:textId="77777777" w:rsidR="001F1D23" w:rsidRPr="000A2013" w:rsidRDefault="001F1D23">
      <w:pPr>
        <w:keepNext/>
        <w:spacing w:line="240" w:lineRule="auto"/>
        <w:jc w:val="center"/>
        <w:rPr>
          <w:rFonts w:asciiTheme="minorHAnsi" w:hAnsiTheme="minorHAnsi" w:cstheme="minorHAnsi"/>
          <w:kern w:val="2"/>
          <w:lang w:val="pl-PL"/>
        </w:rPr>
      </w:pPr>
    </w:p>
    <w:p w14:paraId="10BF6746" w14:textId="1C5C9510" w:rsidR="001F1D23" w:rsidRPr="000A2013" w:rsidRDefault="00491BDD" w:rsidP="0013650E">
      <w:pPr>
        <w:numPr>
          <w:ilvl w:val="0"/>
          <w:numId w:val="59"/>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zobowiązuje się wykonać przedmiot </w:t>
      </w:r>
      <w:r w:rsidR="00E94EAB"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z materiałów własnych zgodnie </w:t>
      </w:r>
      <w:r w:rsidRPr="00031DB2">
        <w:rPr>
          <w:rFonts w:asciiTheme="minorHAnsi" w:hAnsiTheme="minorHAnsi" w:cstheme="minorHAnsi"/>
          <w:kern w:val="2"/>
          <w:lang w:val="pl-PL"/>
        </w:rPr>
        <w:br/>
        <w:t xml:space="preserve">z wymaganiami ustawy Prawo Budowlane z dnia 7 lipca 1994r. </w:t>
      </w:r>
      <w:r w:rsidRPr="000A2013">
        <w:rPr>
          <w:rFonts w:asciiTheme="minorHAnsi" w:hAnsiTheme="minorHAnsi" w:cstheme="minorHAnsi"/>
          <w:kern w:val="2"/>
          <w:lang w:val="pl-PL"/>
        </w:rPr>
        <w:t>(tekst jedn. Dz. U. 202</w:t>
      </w:r>
      <w:r w:rsidR="002939B1" w:rsidRPr="000A2013">
        <w:rPr>
          <w:rFonts w:asciiTheme="minorHAnsi" w:hAnsiTheme="minorHAnsi" w:cstheme="minorHAnsi"/>
          <w:kern w:val="2"/>
          <w:lang w:val="pl-PL"/>
        </w:rPr>
        <w:t>5</w:t>
      </w:r>
      <w:r w:rsidRPr="000A2013">
        <w:rPr>
          <w:rFonts w:asciiTheme="minorHAnsi" w:hAnsiTheme="minorHAnsi" w:cstheme="minorHAnsi"/>
          <w:kern w:val="2"/>
          <w:lang w:val="pl-PL"/>
        </w:rPr>
        <w:t xml:space="preserve"> poz. </w:t>
      </w:r>
      <w:r w:rsidR="002939B1" w:rsidRPr="000A2013">
        <w:rPr>
          <w:rFonts w:asciiTheme="minorHAnsi" w:hAnsiTheme="minorHAnsi" w:cstheme="minorHAnsi"/>
          <w:kern w:val="2"/>
          <w:lang w:val="pl-PL"/>
        </w:rPr>
        <w:t>418</w:t>
      </w:r>
      <w:r w:rsidRPr="000A2013">
        <w:rPr>
          <w:rFonts w:asciiTheme="minorHAnsi" w:hAnsiTheme="minorHAnsi" w:cstheme="minorHAnsi"/>
          <w:kern w:val="2"/>
          <w:lang w:val="pl-PL"/>
        </w:rPr>
        <w:t>).</w:t>
      </w:r>
    </w:p>
    <w:p w14:paraId="19E9B41C" w14:textId="77777777" w:rsidR="001F1D23" w:rsidRPr="000A2013" w:rsidRDefault="00491BDD" w:rsidP="0013650E">
      <w:pPr>
        <w:numPr>
          <w:ilvl w:val="0"/>
          <w:numId w:val="60"/>
        </w:numPr>
        <w:spacing w:line="240" w:lineRule="auto"/>
        <w:jc w:val="both"/>
        <w:rPr>
          <w:rFonts w:asciiTheme="minorHAnsi" w:eastAsia="SimSun" w:hAnsiTheme="minorHAnsi" w:cstheme="minorHAnsi"/>
          <w:kern w:val="2"/>
          <w:lang w:val="pl-PL"/>
        </w:rPr>
      </w:pPr>
      <w:r w:rsidRPr="00031DB2">
        <w:rPr>
          <w:rFonts w:asciiTheme="minorHAnsi" w:hAnsiTheme="minorHAnsi" w:cstheme="minorHAnsi"/>
          <w:kern w:val="2"/>
          <w:lang w:val="pl-PL"/>
        </w:rPr>
        <w:t xml:space="preserve">Materiały, o których mowa w ust. 1, powinny odpowiadać co do jakości wymogom wyrobów dopuszczonych do obrotu i stosowania w budownictwie określonym w art. 10 ustawy Prawo Budowlane, ustawie z dnia 16 kwietnia 2004 roku - o wyrobach budowlanych (tekst jedn.: Dz. U. </w:t>
      </w:r>
      <w:r w:rsidRPr="00031DB2">
        <w:rPr>
          <w:rFonts w:asciiTheme="minorHAnsi" w:hAnsiTheme="minorHAnsi" w:cstheme="minorHAnsi"/>
          <w:kern w:val="2"/>
          <w:lang w:val="pl-PL"/>
        </w:rPr>
        <w:br/>
      </w:r>
      <w:r w:rsidRPr="000A2013">
        <w:rPr>
          <w:rFonts w:asciiTheme="minorHAnsi" w:hAnsiTheme="minorHAnsi" w:cstheme="minorHAnsi"/>
          <w:kern w:val="2"/>
          <w:lang w:val="pl-PL"/>
        </w:rPr>
        <w:t>z 2021r. , poz. 1213).</w:t>
      </w:r>
    </w:p>
    <w:p w14:paraId="35AF5B2F" w14:textId="4D3BD6E4" w:rsidR="001F1D23" w:rsidRPr="00031DB2" w:rsidRDefault="00491BDD" w:rsidP="0013650E">
      <w:pPr>
        <w:numPr>
          <w:ilvl w:val="0"/>
          <w:numId w:val="61"/>
        </w:numPr>
        <w:spacing w:line="240" w:lineRule="auto"/>
        <w:jc w:val="both"/>
        <w:rPr>
          <w:rFonts w:asciiTheme="minorHAnsi" w:eastAsia="SimSun" w:hAnsiTheme="minorHAnsi" w:cstheme="minorHAnsi"/>
          <w:kern w:val="2"/>
          <w:lang w:val="pl-PL"/>
        </w:rPr>
      </w:pPr>
      <w:r w:rsidRPr="00031DB2">
        <w:rPr>
          <w:rFonts w:asciiTheme="minorHAnsi" w:eastAsia="SimSun" w:hAnsiTheme="minorHAnsi" w:cstheme="minorHAnsi"/>
          <w:kern w:val="2"/>
          <w:lang w:val="pl-PL"/>
        </w:rPr>
        <w:t>Wykonawca zapewni potrzebne oprzyrządowanie, potencjał ludzki oraz materiały wymagane do zbadania, na żądanie Zamawiającego, jakości wbudowywanych materiałów i wykonywanych robót, a także do sprawdzenia ilości zużytych materiałów.</w:t>
      </w:r>
      <w:r w:rsidR="00E94EAB" w:rsidRPr="00031DB2">
        <w:rPr>
          <w:rFonts w:asciiTheme="minorHAnsi" w:eastAsia="SimSun" w:hAnsiTheme="minorHAnsi" w:cstheme="minorHAnsi"/>
          <w:kern w:val="2"/>
          <w:lang w:val="pl-PL"/>
        </w:rPr>
        <w:t xml:space="preserve"> Koszt tych działań ponosi Wykonawca.</w:t>
      </w:r>
    </w:p>
    <w:p w14:paraId="2349D8B7" w14:textId="77777777" w:rsidR="001F1D23" w:rsidRDefault="00491BDD" w:rsidP="0013650E">
      <w:pPr>
        <w:numPr>
          <w:ilvl w:val="0"/>
          <w:numId w:val="62"/>
        </w:numPr>
        <w:spacing w:line="240" w:lineRule="auto"/>
        <w:jc w:val="both"/>
        <w:rPr>
          <w:rFonts w:asciiTheme="minorHAnsi" w:hAnsiTheme="minorHAnsi" w:cstheme="minorHAnsi"/>
          <w:lang w:val="pl-PL"/>
        </w:rPr>
      </w:pPr>
      <w:r w:rsidRPr="00031DB2">
        <w:rPr>
          <w:rFonts w:asciiTheme="minorHAnsi" w:hAnsiTheme="minorHAnsi" w:cstheme="minorHAnsi"/>
          <w:lang w:val="pl-PL"/>
        </w:rPr>
        <w:t xml:space="preserve">W zakresie materiałów zbędnych Wykonawca jest zobowiązany przestrzegać przepisy wynikające z ustawy z dnia 14 grudnia 2012 r. o odpadach (tekst jedn. Dz. U. z 2023 r. poz. 1587 z </w:t>
      </w:r>
      <w:proofErr w:type="spellStart"/>
      <w:r w:rsidRPr="00031DB2">
        <w:rPr>
          <w:rFonts w:asciiTheme="minorHAnsi" w:hAnsiTheme="minorHAnsi" w:cstheme="minorHAnsi"/>
          <w:lang w:val="pl-PL"/>
        </w:rPr>
        <w:t>późn</w:t>
      </w:r>
      <w:proofErr w:type="spellEnd"/>
      <w:r w:rsidRPr="00031DB2">
        <w:rPr>
          <w:rFonts w:asciiTheme="minorHAnsi" w:hAnsiTheme="minorHAnsi" w:cstheme="minorHAnsi"/>
          <w:lang w:val="pl-PL"/>
        </w:rPr>
        <w:t>. zm.) i wydanych do ustawy przepisów wykonawczych – ponosząc w tym zakresie wyłączną odpowiedzialność.</w:t>
      </w:r>
    </w:p>
    <w:p w14:paraId="2080CE07" w14:textId="2A7CB8A1" w:rsidR="00EA699F" w:rsidRPr="00EA699F" w:rsidRDefault="00EA699F" w:rsidP="0013650E">
      <w:pPr>
        <w:numPr>
          <w:ilvl w:val="0"/>
          <w:numId w:val="62"/>
        </w:numPr>
        <w:spacing w:line="240" w:lineRule="auto"/>
        <w:jc w:val="both"/>
        <w:rPr>
          <w:rFonts w:asciiTheme="minorHAnsi" w:hAnsiTheme="minorHAnsi" w:cstheme="minorHAnsi"/>
          <w:lang w:val="pl-PL"/>
        </w:rPr>
      </w:pPr>
      <w:r>
        <w:rPr>
          <w:rFonts w:asciiTheme="minorHAnsi" w:hAnsiTheme="minorHAnsi" w:cstheme="minorHAnsi"/>
          <w:lang w:val="pl-PL"/>
        </w:rPr>
        <w:t>S</w:t>
      </w:r>
      <w:r w:rsidRPr="00EA699F">
        <w:rPr>
          <w:rFonts w:asciiTheme="minorHAnsi" w:hAnsiTheme="minorHAnsi" w:cstheme="minorHAnsi"/>
          <w:lang w:val="pl-PL"/>
        </w:rPr>
        <w:t>tosować materiały dobrej jakości, posiadające atesty i wyraźne oznakowanie producenta. Przed zamontowaniem materiały będą podlegać ocenie jakościowej i winny być uzgodnione z Inspektorem nadzoru.</w:t>
      </w:r>
    </w:p>
    <w:p w14:paraId="086CA768" w14:textId="2A2CABED" w:rsidR="00EA699F" w:rsidRPr="00EA699F" w:rsidRDefault="00EA699F" w:rsidP="0013650E">
      <w:pPr>
        <w:numPr>
          <w:ilvl w:val="0"/>
          <w:numId w:val="62"/>
        </w:numPr>
        <w:spacing w:line="240" w:lineRule="auto"/>
        <w:jc w:val="both"/>
        <w:rPr>
          <w:rFonts w:asciiTheme="minorHAnsi" w:hAnsiTheme="minorHAnsi" w:cstheme="minorHAnsi"/>
          <w:lang w:val="pl-PL"/>
        </w:rPr>
      </w:pPr>
      <w:r>
        <w:rPr>
          <w:rFonts w:asciiTheme="minorHAnsi" w:hAnsiTheme="minorHAnsi" w:cstheme="minorHAnsi"/>
          <w:lang w:val="pl-PL"/>
        </w:rPr>
        <w:t>Z</w:t>
      </w:r>
      <w:r w:rsidRPr="00EA699F">
        <w:rPr>
          <w:rFonts w:asciiTheme="minorHAnsi" w:hAnsiTheme="minorHAnsi" w:cstheme="minorHAnsi"/>
          <w:lang w:val="pl-PL"/>
        </w:rPr>
        <w:t xml:space="preserve">astosowanie materiałów budowlanych oraz urządzeń posiadających </w:t>
      </w:r>
    </w:p>
    <w:p w14:paraId="4B5F087D" w14:textId="6B3DC2F3" w:rsidR="00EA699F" w:rsidRPr="002F54EB" w:rsidRDefault="00EA699F" w:rsidP="0013650E">
      <w:pPr>
        <w:pStyle w:val="Akapitzlist"/>
        <w:numPr>
          <w:ilvl w:val="0"/>
          <w:numId w:val="119"/>
        </w:numPr>
        <w:spacing w:line="240" w:lineRule="auto"/>
        <w:jc w:val="both"/>
        <w:rPr>
          <w:rFonts w:asciiTheme="minorHAnsi" w:hAnsiTheme="minorHAnsi" w:cstheme="minorHAnsi"/>
          <w:lang w:val="pl-PL"/>
        </w:rPr>
      </w:pPr>
      <w:r w:rsidRPr="002F54EB">
        <w:rPr>
          <w:rFonts w:asciiTheme="minorHAnsi" w:hAnsiTheme="minorHAnsi" w:cstheme="minorHAnsi"/>
          <w:lang w:val="pl-PL"/>
        </w:rPr>
        <w:t>certyfikaty na znak bezpieczeństwa,</w:t>
      </w:r>
    </w:p>
    <w:p w14:paraId="17D576BC" w14:textId="5761643A" w:rsidR="00EA699F" w:rsidRPr="002F54EB" w:rsidRDefault="00EA699F" w:rsidP="0013650E">
      <w:pPr>
        <w:pStyle w:val="Akapitzlist"/>
        <w:numPr>
          <w:ilvl w:val="0"/>
          <w:numId w:val="119"/>
        </w:numPr>
        <w:spacing w:line="240" w:lineRule="auto"/>
        <w:jc w:val="both"/>
        <w:rPr>
          <w:rFonts w:asciiTheme="minorHAnsi" w:hAnsiTheme="minorHAnsi" w:cstheme="minorHAnsi"/>
          <w:lang w:val="pl-PL"/>
        </w:rPr>
      </w:pPr>
      <w:r w:rsidRPr="002F54EB">
        <w:rPr>
          <w:rFonts w:asciiTheme="minorHAnsi" w:hAnsiTheme="minorHAnsi" w:cstheme="minorHAnsi"/>
          <w:lang w:val="pl-PL"/>
        </w:rPr>
        <w:t>aprobaty techniczne,</w:t>
      </w:r>
    </w:p>
    <w:p w14:paraId="7338BD2C" w14:textId="42BC02F7" w:rsidR="00EA699F" w:rsidRPr="002F54EB" w:rsidRDefault="00EA699F" w:rsidP="0013650E">
      <w:pPr>
        <w:pStyle w:val="Akapitzlist"/>
        <w:numPr>
          <w:ilvl w:val="0"/>
          <w:numId w:val="119"/>
        </w:numPr>
        <w:spacing w:line="240" w:lineRule="auto"/>
        <w:jc w:val="both"/>
        <w:rPr>
          <w:rFonts w:asciiTheme="minorHAnsi" w:hAnsiTheme="minorHAnsi" w:cstheme="minorHAnsi"/>
          <w:lang w:val="pl-PL"/>
        </w:rPr>
      </w:pPr>
      <w:r w:rsidRPr="002F54EB">
        <w:rPr>
          <w:rFonts w:asciiTheme="minorHAnsi" w:hAnsiTheme="minorHAnsi" w:cstheme="minorHAnsi"/>
          <w:lang w:val="pl-PL"/>
        </w:rPr>
        <w:t>certyfikaty zgodności lub deklaracje zgodności, normy</w:t>
      </w:r>
    </w:p>
    <w:p w14:paraId="62BE27A2" w14:textId="116B0D24" w:rsidR="00EA699F" w:rsidRPr="002F54EB" w:rsidRDefault="00EA699F" w:rsidP="0013650E">
      <w:pPr>
        <w:pStyle w:val="Akapitzlist"/>
        <w:numPr>
          <w:ilvl w:val="0"/>
          <w:numId w:val="119"/>
        </w:numPr>
        <w:spacing w:line="240" w:lineRule="auto"/>
        <w:jc w:val="both"/>
        <w:rPr>
          <w:rFonts w:asciiTheme="minorHAnsi" w:hAnsiTheme="minorHAnsi" w:cstheme="minorHAnsi"/>
          <w:lang w:val="pl-PL"/>
        </w:rPr>
      </w:pPr>
      <w:r w:rsidRPr="002F54EB">
        <w:rPr>
          <w:rFonts w:asciiTheme="minorHAnsi" w:hAnsiTheme="minorHAnsi" w:cstheme="minorHAnsi"/>
          <w:lang w:val="pl-PL"/>
        </w:rPr>
        <w:lastRenderedPageBreak/>
        <w:t xml:space="preserve">atesty, </w:t>
      </w:r>
    </w:p>
    <w:p w14:paraId="34036C5C" w14:textId="0972202F" w:rsidR="00EA699F" w:rsidRPr="002F54EB" w:rsidRDefault="00EA699F" w:rsidP="0013650E">
      <w:pPr>
        <w:pStyle w:val="Akapitzlist"/>
        <w:numPr>
          <w:ilvl w:val="0"/>
          <w:numId w:val="119"/>
        </w:numPr>
        <w:spacing w:line="240" w:lineRule="auto"/>
        <w:jc w:val="both"/>
        <w:rPr>
          <w:rFonts w:asciiTheme="minorHAnsi" w:hAnsiTheme="minorHAnsi" w:cstheme="minorHAnsi"/>
          <w:lang w:val="pl-PL"/>
        </w:rPr>
      </w:pPr>
      <w:r w:rsidRPr="002F54EB">
        <w:rPr>
          <w:rFonts w:asciiTheme="minorHAnsi" w:hAnsiTheme="minorHAnsi" w:cstheme="minorHAnsi"/>
          <w:lang w:val="pl-PL"/>
        </w:rPr>
        <w:t>świadectw pochodzenia,</w:t>
      </w:r>
    </w:p>
    <w:p w14:paraId="0260DE97" w14:textId="6B63FCE7" w:rsidR="00EA699F" w:rsidRPr="002F54EB" w:rsidRDefault="00EA699F" w:rsidP="0013650E">
      <w:pPr>
        <w:pStyle w:val="Akapitzlist"/>
        <w:numPr>
          <w:ilvl w:val="0"/>
          <w:numId w:val="119"/>
        </w:numPr>
        <w:spacing w:line="240" w:lineRule="auto"/>
        <w:jc w:val="both"/>
        <w:rPr>
          <w:rFonts w:asciiTheme="minorHAnsi" w:hAnsiTheme="minorHAnsi" w:cstheme="minorHAnsi"/>
          <w:lang w:val="pl-PL"/>
        </w:rPr>
      </w:pPr>
      <w:r w:rsidRPr="002F54EB">
        <w:rPr>
          <w:rFonts w:asciiTheme="minorHAnsi" w:hAnsiTheme="minorHAnsi" w:cstheme="minorHAnsi"/>
          <w:lang w:val="pl-PL"/>
        </w:rPr>
        <w:t>instrukcje obsługi,</w:t>
      </w:r>
    </w:p>
    <w:p w14:paraId="5948002D" w14:textId="2F766604" w:rsidR="00EA699F" w:rsidRPr="002F54EB" w:rsidRDefault="00EA699F" w:rsidP="0013650E">
      <w:pPr>
        <w:pStyle w:val="Akapitzlist"/>
        <w:numPr>
          <w:ilvl w:val="0"/>
          <w:numId w:val="119"/>
        </w:numPr>
        <w:spacing w:line="240" w:lineRule="auto"/>
        <w:jc w:val="both"/>
        <w:rPr>
          <w:rFonts w:asciiTheme="minorHAnsi" w:hAnsiTheme="minorHAnsi" w:cstheme="minorHAnsi"/>
          <w:lang w:val="pl-PL"/>
        </w:rPr>
      </w:pPr>
      <w:r w:rsidRPr="002F54EB">
        <w:rPr>
          <w:rFonts w:asciiTheme="minorHAnsi" w:hAnsiTheme="minorHAnsi" w:cstheme="minorHAnsi"/>
          <w:lang w:val="pl-PL"/>
        </w:rPr>
        <w:t xml:space="preserve">wszystkie dokumenty należy przedstawić w języku polskim. </w:t>
      </w:r>
    </w:p>
    <w:p w14:paraId="3A3B9677" w14:textId="77777777" w:rsidR="00EA699F" w:rsidRPr="00EA699F" w:rsidRDefault="00EA699F" w:rsidP="0013650E">
      <w:pPr>
        <w:numPr>
          <w:ilvl w:val="0"/>
          <w:numId w:val="62"/>
        </w:numPr>
        <w:spacing w:line="240" w:lineRule="auto"/>
        <w:jc w:val="both"/>
        <w:rPr>
          <w:rFonts w:asciiTheme="minorHAnsi" w:hAnsiTheme="minorHAnsi" w:cstheme="minorHAnsi"/>
          <w:lang w:val="pl-PL"/>
        </w:rPr>
      </w:pPr>
      <w:r w:rsidRPr="00EA699F">
        <w:rPr>
          <w:rFonts w:asciiTheme="minorHAnsi" w:hAnsiTheme="minorHAnsi" w:cstheme="minorHAnsi"/>
          <w:lang w:val="pl-PL"/>
        </w:rPr>
        <w:t xml:space="preserve">Przedstawienie inspektorowi nadzoru, przed wbudowaniem materiałów odpowiednich dokumentów potwierdzających ich jakość i dopuszczenie do stosowania. Przed dokonaniem montażu Wykonawca musi przedstawić Inspektorowi Nadzoru dokumentacje techniczną dostarczonego konkretnego modelu urządzenia i uzyskać jego pisemną akceptację. Przedstawienie przez Wykonawcę certyfikatów, deklaracji zgodności i atestów lub wykonanie badań jakościowych nie zwalnia Wykonawcy z odpowiedzialności za niewłaściwą jakość materiałów i nienależyte wykonanie prac.  </w:t>
      </w:r>
    </w:p>
    <w:p w14:paraId="1B083517" w14:textId="77777777" w:rsidR="00EA699F" w:rsidRPr="00EA699F" w:rsidRDefault="00EA699F" w:rsidP="0013650E">
      <w:pPr>
        <w:numPr>
          <w:ilvl w:val="0"/>
          <w:numId w:val="62"/>
        </w:numPr>
        <w:spacing w:line="240" w:lineRule="auto"/>
        <w:jc w:val="both"/>
        <w:rPr>
          <w:rFonts w:asciiTheme="minorHAnsi" w:hAnsiTheme="minorHAnsi" w:cstheme="minorHAnsi"/>
          <w:lang w:val="pl-PL"/>
        </w:rPr>
      </w:pPr>
      <w:r w:rsidRPr="00EA699F">
        <w:rPr>
          <w:rFonts w:asciiTheme="minorHAnsi" w:hAnsiTheme="minorHAnsi" w:cstheme="minorHAnsi"/>
          <w:lang w:val="pl-PL"/>
        </w:rPr>
        <w:t xml:space="preserve">Użyte do realizacji przedmiotu umowy materiały będą nowe i nie będą pochodziły z serii wycofanych lub wycofywanych z produkcji. Zaproponowane urządzenia będą posiadały parametry zgodne z przedstawioną ofertą Wykonawcy i Programem Funkcjonalno- Użytkowym. </w:t>
      </w:r>
    </w:p>
    <w:p w14:paraId="1F47B2A6" w14:textId="4AA9118E" w:rsidR="00EA699F" w:rsidRPr="00EA699F" w:rsidRDefault="00EA699F" w:rsidP="0013650E">
      <w:pPr>
        <w:numPr>
          <w:ilvl w:val="0"/>
          <w:numId w:val="62"/>
        </w:numPr>
        <w:spacing w:line="240" w:lineRule="auto"/>
        <w:jc w:val="both"/>
        <w:rPr>
          <w:rFonts w:asciiTheme="minorHAnsi" w:hAnsiTheme="minorHAnsi" w:cstheme="minorHAnsi"/>
          <w:lang w:val="pl-PL"/>
        </w:rPr>
      </w:pPr>
      <w:r w:rsidRPr="00EA699F">
        <w:rPr>
          <w:rFonts w:asciiTheme="minorHAnsi" w:hAnsiTheme="minorHAnsi" w:cstheme="minorHAnsi"/>
          <w:lang w:val="pl-PL"/>
        </w:rPr>
        <w:t xml:space="preserve">Wykonawca dostarczy przedmiot umowy fabrycznie nowy (dotyczy wszelkich urządzeń i materiałów) nieużywany, sprawny technicznie, bez wad fizycznych i prawnych. Wszystkie urządzenia stanowiące przedmiot umowy powinny być gotowe do pracy, pochodzić z bieżącej produkcji, z legalnego źródła dystrybucji oraz posiadać gwarancję producenta umożliwiającą realizację uprawnień z tytułu gwarancji na terytorium Polski. </w:t>
      </w:r>
    </w:p>
    <w:p w14:paraId="5C00DDA8" w14:textId="2E178A5C" w:rsidR="00EA699F" w:rsidRPr="00EA699F" w:rsidRDefault="00EA699F" w:rsidP="0013650E">
      <w:pPr>
        <w:numPr>
          <w:ilvl w:val="0"/>
          <w:numId w:val="62"/>
        </w:numPr>
        <w:spacing w:line="240" w:lineRule="auto"/>
        <w:jc w:val="both"/>
        <w:rPr>
          <w:rFonts w:asciiTheme="minorHAnsi" w:hAnsiTheme="minorHAnsi" w:cstheme="minorHAnsi"/>
          <w:lang w:val="pl-PL"/>
        </w:rPr>
      </w:pPr>
      <w:r w:rsidRPr="00EA699F">
        <w:rPr>
          <w:rFonts w:asciiTheme="minorHAnsi" w:hAnsiTheme="minorHAnsi" w:cstheme="minorHAnsi"/>
          <w:lang w:val="pl-PL"/>
        </w:rPr>
        <w:t>Wykonawca zobowiązany jest zabezpieczyć i oznakować prowadzone prace oraz dbać o stan techniczny i prawidłowość oznakowania przez cały czas trwania realizacji zadania.</w:t>
      </w:r>
    </w:p>
    <w:p w14:paraId="28445F88" w14:textId="6F8CEA6C" w:rsidR="00EA699F" w:rsidRPr="00EA699F" w:rsidRDefault="00EA699F" w:rsidP="0013650E">
      <w:pPr>
        <w:numPr>
          <w:ilvl w:val="0"/>
          <w:numId w:val="62"/>
        </w:numPr>
        <w:spacing w:line="240" w:lineRule="auto"/>
        <w:jc w:val="both"/>
        <w:rPr>
          <w:rFonts w:asciiTheme="minorHAnsi" w:hAnsiTheme="minorHAnsi" w:cstheme="minorHAnsi"/>
          <w:lang w:val="pl-PL"/>
        </w:rPr>
      </w:pPr>
      <w:r>
        <w:rPr>
          <w:rFonts w:asciiTheme="minorHAnsi" w:hAnsiTheme="minorHAnsi" w:cstheme="minorHAnsi"/>
          <w:lang w:val="pl-PL"/>
        </w:rPr>
        <w:t>W</w:t>
      </w:r>
      <w:r w:rsidRPr="00EA699F">
        <w:rPr>
          <w:rFonts w:asciiTheme="minorHAnsi" w:hAnsiTheme="minorHAnsi" w:cstheme="minorHAnsi"/>
          <w:lang w:val="pl-PL"/>
        </w:rPr>
        <w:t xml:space="preserve">łaściwie zabezpieczyć istniejącą infrastrukturę i oznakować teren prac montażowych, instalacyjnych oraz dbać o ich stan techniczny i prawidłowość oznakowania przez cały czas trwania realizacji przedmiotu umowy, </w:t>
      </w:r>
    </w:p>
    <w:p w14:paraId="6211B4A7" w14:textId="0F65FBC4" w:rsidR="00EA699F" w:rsidRPr="00EA699F" w:rsidRDefault="00CF7996" w:rsidP="0013650E">
      <w:pPr>
        <w:numPr>
          <w:ilvl w:val="0"/>
          <w:numId w:val="62"/>
        </w:numPr>
        <w:spacing w:line="240" w:lineRule="auto"/>
        <w:jc w:val="both"/>
        <w:rPr>
          <w:rFonts w:asciiTheme="minorHAnsi" w:hAnsiTheme="minorHAnsi" w:cstheme="minorHAnsi"/>
          <w:lang w:val="pl-PL"/>
        </w:rPr>
      </w:pPr>
      <w:r>
        <w:rPr>
          <w:rFonts w:asciiTheme="minorHAnsi" w:hAnsiTheme="minorHAnsi" w:cstheme="minorHAnsi"/>
          <w:lang w:val="pl-PL"/>
        </w:rPr>
        <w:t>Wykonawca ponosi pełną</w:t>
      </w:r>
      <w:r w:rsidR="00EA699F" w:rsidRPr="00EA699F">
        <w:rPr>
          <w:rFonts w:asciiTheme="minorHAnsi" w:hAnsiTheme="minorHAnsi" w:cstheme="minorHAnsi"/>
          <w:lang w:val="pl-PL"/>
        </w:rPr>
        <w:t xml:space="preserve"> odpowiedzialność za wszelkie zdarzenia spowodowane prowadzeniem prac oraz powstałe z przyczyny leżących po stronie Wykonawcy, </w:t>
      </w:r>
    </w:p>
    <w:p w14:paraId="78037D55" w14:textId="1361D06E" w:rsidR="00EA699F" w:rsidRPr="00813AC9" w:rsidRDefault="00EA699F" w:rsidP="0013650E">
      <w:pPr>
        <w:numPr>
          <w:ilvl w:val="0"/>
          <w:numId w:val="62"/>
        </w:numPr>
        <w:spacing w:line="240" w:lineRule="auto"/>
        <w:jc w:val="both"/>
        <w:rPr>
          <w:rFonts w:asciiTheme="minorHAnsi" w:hAnsiTheme="minorHAnsi" w:cstheme="minorHAnsi"/>
          <w:lang w:val="pl-PL"/>
        </w:rPr>
      </w:pPr>
      <w:r w:rsidRPr="00EA699F">
        <w:rPr>
          <w:rFonts w:asciiTheme="minorHAnsi" w:hAnsiTheme="minorHAnsi" w:cstheme="minorHAnsi"/>
          <w:lang w:val="pl-PL"/>
        </w:rPr>
        <w:t>Wykonawca odpowiada za wybudowanie instalacji i przyłączenie poprzez uprawnionego instalatora, który zagwarantuje poprawną realizację umowy, montaż i funkcjonowanie instalacji przy spełnieniu jednocześnie bezpieczeństwa pracy instalacji i współpracy</w:t>
      </w:r>
      <w:r w:rsidR="00813AC9">
        <w:rPr>
          <w:rFonts w:asciiTheme="minorHAnsi" w:hAnsiTheme="minorHAnsi" w:cstheme="minorHAnsi"/>
          <w:lang w:val="pl-PL"/>
        </w:rPr>
        <w:t>,</w:t>
      </w:r>
      <w:r w:rsidRPr="00EA699F">
        <w:rPr>
          <w:rFonts w:asciiTheme="minorHAnsi" w:hAnsiTheme="minorHAnsi" w:cstheme="minorHAnsi"/>
          <w:lang w:val="pl-PL"/>
        </w:rPr>
        <w:t xml:space="preserve"> </w:t>
      </w:r>
      <w:r w:rsidR="00813AC9" w:rsidRPr="00813AC9">
        <w:rPr>
          <w:rFonts w:asciiTheme="minorHAnsi" w:hAnsiTheme="minorHAnsi" w:cstheme="minorHAnsi"/>
          <w:lang w:val="pl-PL"/>
        </w:rPr>
        <w:t>z</w:t>
      </w:r>
      <w:r w:rsidRPr="00813AC9">
        <w:rPr>
          <w:rFonts w:asciiTheme="minorHAnsi" w:hAnsiTheme="minorHAnsi" w:cstheme="minorHAnsi"/>
          <w:lang w:val="pl-PL"/>
        </w:rPr>
        <w:t xml:space="preserve"> siecią elektroenergetyczną. </w:t>
      </w:r>
    </w:p>
    <w:p w14:paraId="38EC10E1" w14:textId="69418F85" w:rsidR="00EA699F" w:rsidRPr="00EA699F" w:rsidRDefault="00813AC9" w:rsidP="0013650E">
      <w:pPr>
        <w:numPr>
          <w:ilvl w:val="0"/>
          <w:numId w:val="62"/>
        </w:numPr>
        <w:spacing w:line="240" w:lineRule="auto"/>
        <w:jc w:val="both"/>
        <w:rPr>
          <w:rFonts w:asciiTheme="minorHAnsi" w:hAnsiTheme="minorHAnsi" w:cstheme="minorHAnsi"/>
          <w:lang w:val="pl-PL"/>
        </w:rPr>
      </w:pPr>
      <w:r>
        <w:rPr>
          <w:rFonts w:asciiTheme="minorHAnsi" w:hAnsiTheme="minorHAnsi" w:cstheme="minorHAnsi"/>
          <w:lang w:val="pl-PL"/>
        </w:rPr>
        <w:t>S</w:t>
      </w:r>
      <w:r w:rsidR="00EA699F" w:rsidRPr="00EA699F">
        <w:rPr>
          <w:rFonts w:asciiTheme="minorHAnsi" w:hAnsiTheme="minorHAnsi" w:cstheme="minorHAnsi"/>
          <w:lang w:val="pl-PL"/>
        </w:rPr>
        <w:t>porządzenie i przedłożenie Zamawiającemu przed rozpoczęciem robót „planu bezpieczeństwa i ochrony zdrowia” BIOZ zgodnie z art. 21 a ustawy Prawo budowlane (do uzgodnienia z inspektorem)</w:t>
      </w:r>
    </w:p>
    <w:p w14:paraId="535049E6" w14:textId="2D2A4295" w:rsidR="00EA699F" w:rsidRPr="00EA699F" w:rsidRDefault="00813AC9" w:rsidP="0013650E">
      <w:pPr>
        <w:numPr>
          <w:ilvl w:val="0"/>
          <w:numId w:val="62"/>
        </w:numPr>
        <w:spacing w:line="240" w:lineRule="auto"/>
        <w:jc w:val="both"/>
        <w:rPr>
          <w:rFonts w:asciiTheme="minorHAnsi" w:hAnsiTheme="minorHAnsi" w:cstheme="minorHAnsi"/>
          <w:lang w:val="pl-PL"/>
        </w:rPr>
      </w:pPr>
      <w:r>
        <w:rPr>
          <w:rFonts w:asciiTheme="minorHAnsi" w:hAnsiTheme="minorHAnsi" w:cstheme="minorHAnsi"/>
          <w:lang w:val="pl-PL"/>
        </w:rPr>
        <w:t>Z</w:t>
      </w:r>
      <w:r w:rsidR="00EA699F" w:rsidRPr="00EA699F">
        <w:rPr>
          <w:rFonts w:asciiTheme="minorHAnsi" w:hAnsiTheme="minorHAnsi" w:cstheme="minorHAnsi"/>
          <w:lang w:val="pl-PL"/>
        </w:rPr>
        <w:t>apewni</w:t>
      </w:r>
      <w:r w:rsidR="00CF7996">
        <w:rPr>
          <w:rFonts w:asciiTheme="minorHAnsi" w:hAnsiTheme="minorHAnsi" w:cstheme="minorHAnsi"/>
          <w:lang w:val="pl-PL"/>
        </w:rPr>
        <w:t>ć</w:t>
      </w:r>
      <w:r w:rsidR="00EA699F" w:rsidRPr="00EA699F">
        <w:rPr>
          <w:rFonts w:asciiTheme="minorHAnsi" w:hAnsiTheme="minorHAnsi" w:cstheme="minorHAnsi"/>
          <w:lang w:val="pl-PL"/>
        </w:rPr>
        <w:t xml:space="preserve"> bezpieczeństw</w:t>
      </w:r>
      <w:r w:rsidR="00CF7996">
        <w:rPr>
          <w:rFonts w:asciiTheme="minorHAnsi" w:hAnsiTheme="minorHAnsi" w:cstheme="minorHAnsi"/>
          <w:lang w:val="pl-PL"/>
        </w:rPr>
        <w:t>o</w:t>
      </w:r>
      <w:r w:rsidR="00EA699F" w:rsidRPr="00EA699F">
        <w:rPr>
          <w:rFonts w:asciiTheme="minorHAnsi" w:hAnsiTheme="minorHAnsi" w:cstheme="minorHAnsi"/>
          <w:lang w:val="pl-PL"/>
        </w:rPr>
        <w:t xml:space="preserve"> pracownikom jak również mieszkańcom w trakcie prowadzenia prac zgodnie z obowiązującymi przepisami BHP.</w:t>
      </w:r>
    </w:p>
    <w:p w14:paraId="253429BA" w14:textId="77777777" w:rsidR="00813AC9" w:rsidRDefault="00813AC9" w:rsidP="00864DEF">
      <w:pPr>
        <w:spacing w:line="240" w:lineRule="auto"/>
        <w:ind w:left="360"/>
        <w:jc w:val="center"/>
        <w:rPr>
          <w:rFonts w:asciiTheme="minorHAnsi" w:hAnsiTheme="minorHAnsi" w:cstheme="minorHAnsi"/>
          <w:lang w:val="pl-PL"/>
        </w:rPr>
      </w:pPr>
    </w:p>
    <w:p w14:paraId="33A541D8" w14:textId="28CF83BA" w:rsidR="005F36DE" w:rsidRPr="000A2013" w:rsidRDefault="005F36DE" w:rsidP="00864DEF">
      <w:pPr>
        <w:spacing w:line="240" w:lineRule="auto"/>
        <w:ind w:left="360"/>
        <w:jc w:val="center"/>
        <w:rPr>
          <w:rFonts w:asciiTheme="minorHAnsi" w:hAnsiTheme="minorHAnsi" w:cstheme="minorHAnsi"/>
          <w:b/>
          <w:bCs/>
          <w:w w:val="115"/>
          <w:lang w:val="pl-PL"/>
        </w:rPr>
      </w:pPr>
      <w:r w:rsidRPr="000A2013">
        <w:rPr>
          <w:rFonts w:asciiTheme="minorHAnsi" w:hAnsiTheme="minorHAnsi" w:cstheme="minorHAnsi"/>
          <w:b/>
          <w:bCs/>
          <w:w w:val="115"/>
          <w:lang w:val="pl-PL"/>
        </w:rPr>
        <w:t>§ 4</w:t>
      </w:r>
    </w:p>
    <w:p w14:paraId="630BB8A0" w14:textId="4429CDC0" w:rsidR="001F1D23" w:rsidRDefault="005F36DE" w:rsidP="00864DEF">
      <w:pPr>
        <w:spacing w:line="240" w:lineRule="auto"/>
        <w:ind w:left="360"/>
        <w:jc w:val="center"/>
        <w:rPr>
          <w:rFonts w:asciiTheme="minorHAnsi" w:hAnsiTheme="minorHAnsi" w:cstheme="minorHAnsi"/>
          <w:b/>
          <w:bCs/>
          <w:w w:val="115"/>
          <w:lang w:val="pl-PL"/>
        </w:rPr>
      </w:pPr>
      <w:r>
        <w:rPr>
          <w:rFonts w:asciiTheme="minorHAnsi" w:hAnsiTheme="minorHAnsi" w:cstheme="minorHAnsi"/>
          <w:b/>
          <w:bCs/>
          <w:w w:val="115"/>
          <w:lang w:val="pl-PL"/>
        </w:rPr>
        <w:t>ZAKRES DOKUMENTACJI PROJEKTOWEJ</w:t>
      </w:r>
    </w:p>
    <w:p w14:paraId="4F80EF6B" w14:textId="6CD247F4" w:rsidR="007D4052" w:rsidRPr="002F54EB" w:rsidRDefault="007D4052" w:rsidP="007D4052">
      <w:pPr>
        <w:spacing w:after="240" w:line="240" w:lineRule="auto"/>
        <w:ind w:left="360"/>
        <w:rPr>
          <w:rFonts w:asciiTheme="minorHAnsi" w:hAnsiTheme="minorHAnsi" w:cstheme="minorHAnsi"/>
          <w:kern w:val="2"/>
          <w:lang w:val="pl-PL"/>
        </w:rPr>
      </w:pPr>
      <w:r w:rsidRPr="002F54EB">
        <w:rPr>
          <w:rFonts w:asciiTheme="minorHAnsi" w:hAnsiTheme="minorHAnsi" w:cstheme="minorHAnsi"/>
          <w:kern w:val="2"/>
          <w:lang w:val="pl-PL"/>
        </w:rPr>
        <w:t>Wymagania dotyczące dokumentacji projektowej.</w:t>
      </w:r>
    </w:p>
    <w:p w14:paraId="117C68EF" w14:textId="2CCE6BD9"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Zakres inwestycji obejmuje opracowanie niezbędnej dokumentacji projektowej w celu rozbudowy istniejących instalacji fotowoltaicznych o magazyn energii elektrycznej,</w:t>
      </w:r>
    </w:p>
    <w:p w14:paraId="471FDF82" w14:textId="53327E15"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Dokumentacja projektowa sporządzona przez Wykonawcę musi zawierać taki zakres wykonywanych prac, aby prawidłowo i zgodnie z obowiązującymi przepisami możliwe było wykonanie robót budowlanych, montażowych wraz z podłączeniem do istniejącej instalacji fotowoltaicznej oraz do wewnętrznej elektrycznej obiektu i uruchomieniem magazynu energii elektrycznej oraz zagwarantowanie prawidłowego i bezpiecznego działania, jak również eksploatacji w powiązaniu z istniejącą instalacją fotowoltaiczną,</w:t>
      </w:r>
    </w:p>
    <w:p w14:paraId="420A369C" w14:textId="49490C2B" w:rsidR="007D4052" w:rsidRPr="00992F18" w:rsidRDefault="007D4052">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Przed przystąpieniem do realizacji Wykonawca w ramach zamówienia (w tym na własny koszt) zobowiązany jest do:</w:t>
      </w:r>
      <w:r w:rsidR="00D2017B" w:rsidRPr="002F54EB">
        <w:rPr>
          <w:rFonts w:asciiTheme="minorHAnsi" w:hAnsiTheme="minorHAnsi" w:cstheme="minorHAnsi"/>
          <w:kern w:val="2"/>
          <w:lang w:val="pl-PL"/>
        </w:rPr>
        <w:t xml:space="preserve"> </w:t>
      </w:r>
      <w:r w:rsidRPr="002F54EB">
        <w:rPr>
          <w:rFonts w:asciiTheme="minorHAnsi" w:hAnsiTheme="minorHAnsi" w:cstheme="minorHAnsi"/>
          <w:kern w:val="2"/>
          <w:lang w:val="pl-PL"/>
        </w:rPr>
        <w:t>zweryfikowania danych wyjściowych do projektowania przedstawionych przez Zamawiającego,</w:t>
      </w:r>
      <w:r w:rsidR="00992F18">
        <w:rPr>
          <w:rFonts w:asciiTheme="minorHAnsi" w:hAnsiTheme="minorHAnsi" w:cstheme="minorHAnsi"/>
          <w:kern w:val="2"/>
          <w:lang w:val="pl-PL"/>
        </w:rPr>
        <w:t xml:space="preserve"> </w:t>
      </w:r>
      <w:r w:rsidRPr="00992F18">
        <w:rPr>
          <w:rFonts w:asciiTheme="minorHAnsi" w:hAnsiTheme="minorHAnsi" w:cstheme="minorHAnsi"/>
          <w:kern w:val="2"/>
          <w:lang w:val="pl-PL"/>
        </w:rPr>
        <w:t>dokonania analizy najefektywniejszej lokalizacji magazynu energii zapewniającej optymalne, prawidłowe i bezpieczne działanie.</w:t>
      </w:r>
    </w:p>
    <w:p w14:paraId="0635265A" w14:textId="461131AC" w:rsidR="007D4052" w:rsidRPr="002F54EB" w:rsidRDefault="00D2017B"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lastRenderedPageBreak/>
        <w:t>Dokumentacja projektowa</w:t>
      </w:r>
      <w:r w:rsidR="007D4052" w:rsidRPr="002F54EB">
        <w:rPr>
          <w:rFonts w:asciiTheme="minorHAnsi" w:hAnsiTheme="minorHAnsi" w:cstheme="minorHAnsi"/>
          <w:kern w:val="2"/>
          <w:lang w:val="pl-PL"/>
        </w:rPr>
        <w:t xml:space="preserve"> musi obejmować cały</w:t>
      </w:r>
      <w:r w:rsidRPr="002F54EB">
        <w:rPr>
          <w:rFonts w:asciiTheme="minorHAnsi" w:hAnsiTheme="minorHAnsi" w:cstheme="minorHAnsi"/>
          <w:kern w:val="2"/>
          <w:lang w:val="pl-PL"/>
        </w:rPr>
        <w:t xml:space="preserve"> zakres zamówienia </w:t>
      </w:r>
      <w:r w:rsidR="007D4052" w:rsidRPr="002F54EB">
        <w:rPr>
          <w:rFonts w:asciiTheme="minorHAnsi" w:hAnsiTheme="minorHAnsi" w:cstheme="minorHAnsi"/>
          <w:kern w:val="2"/>
          <w:lang w:val="pl-PL"/>
        </w:rPr>
        <w:t>oraz być kompletna z punktu widzenia celu, któremu ma służyć oraz spełniać obowiązujące przepisy ustawy Prawo Budowlane, przepisy techniczne, inne przepisy powiązane i normy techniczne.</w:t>
      </w:r>
    </w:p>
    <w:p w14:paraId="400CFA93" w14:textId="77777777"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Dokumentacja projektowa sporządzona przez Wykonawcę powinna zawierać taki zakres wykonywanych robót, aby prawidłowo i zgodnie z obowiązującymi przepisami możliwe było wykonanie poszczególnych prac oraz zagwarantowanie ich prawidłowego i bezpiecznego działania oraz późniejszej eksploatacji.</w:t>
      </w:r>
    </w:p>
    <w:p w14:paraId="4CF5B5DD" w14:textId="77777777"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 xml:space="preserve">Zamawiający wymaga, aby Wykonawca opracowując dokumentację projektową, uzyskał w imieniu Zamawiającego wszystkie niezbędne warunki, uzgodnienia, decyzje, opinie (np. p. </w:t>
      </w:r>
      <w:proofErr w:type="spellStart"/>
      <w:r w:rsidRPr="002F54EB">
        <w:rPr>
          <w:rFonts w:asciiTheme="minorHAnsi" w:hAnsiTheme="minorHAnsi" w:cstheme="minorHAnsi"/>
          <w:kern w:val="2"/>
          <w:lang w:val="pl-PL"/>
        </w:rPr>
        <w:t>poż</w:t>
      </w:r>
      <w:proofErr w:type="spellEnd"/>
      <w:r w:rsidRPr="002F54EB">
        <w:rPr>
          <w:rFonts w:asciiTheme="minorHAnsi" w:hAnsiTheme="minorHAnsi" w:cstheme="minorHAnsi"/>
          <w:kern w:val="2"/>
          <w:lang w:val="pl-PL"/>
        </w:rPr>
        <w:t>.) i dokumenty techniczne potrzebne do wykonania przedmiotu zamówienia (jeśli są wymagane prawem).</w:t>
      </w:r>
    </w:p>
    <w:p w14:paraId="0EC7083C" w14:textId="70235BD1"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Wykonawca zobowiązany jest opracować dokumentację projektową obejmującą co najmniej:</w:t>
      </w:r>
      <w:r w:rsidR="00C24FAD" w:rsidRPr="002F54EB">
        <w:rPr>
          <w:rFonts w:asciiTheme="minorHAnsi" w:hAnsiTheme="minorHAnsi" w:cstheme="minorHAnsi"/>
          <w:kern w:val="2"/>
          <w:lang w:val="pl-PL"/>
        </w:rPr>
        <w:t xml:space="preserve"> </w:t>
      </w:r>
      <w:r w:rsidRPr="002F54EB">
        <w:rPr>
          <w:rFonts w:asciiTheme="minorHAnsi" w:hAnsiTheme="minorHAnsi" w:cstheme="minorHAnsi"/>
          <w:kern w:val="2"/>
          <w:lang w:val="pl-PL"/>
        </w:rPr>
        <w:t>projekt instalacji magazynu energii - zgodny z Rozporządzeniem Ministra Rozwoju i Technologii z dnia 20 grudnia 2021 r. w sprawie szczegółowego zakresu i formy dokumentacji projektowej, specyfikacji technicznych wykonania i odbioru robót budowlanych oraz programu funkcjonalno-użytkowego,</w:t>
      </w:r>
    </w:p>
    <w:p w14:paraId="4B0E3957" w14:textId="1264B6C0" w:rsidR="007D4052" w:rsidRPr="00992F18" w:rsidRDefault="007D4052">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niezbędne rysunki: schematy i rzuty, w tym wpięcia magazynu energii w istniejącą instalację fotowoltaiczną i wewnętrzną instalację elektryczną obiektu</w:t>
      </w:r>
      <w:r w:rsidR="00C24FAD" w:rsidRPr="002F54EB">
        <w:rPr>
          <w:rFonts w:asciiTheme="minorHAnsi" w:hAnsiTheme="minorHAnsi" w:cstheme="minorHAnsi"/>
          <w:kern w:val="2"/>
          <w:lang w:val="pl-PL"/>
        </w:rPr>
        <w:t>,</w:t>
      </w:r>
      <w:r w:rsidR="00FD5092">
        <w:rPr>
          <w:rFonts w:asciiTheme="minorHAnsi" w:hAnsiTheme="minorHAnsi" w:cstheme="minorHAnsi"/>
          <w:kern w:val="2"/>
          <w:lang w:val="pl-PL"/>
        </w:rPr>
        <w:t xml:space="preserve"> </w:t>
      </w:r>
      <w:r w:rsidRPr="00992F18">
        <w:rPr>
          <w:rFonts w:asciiTheme="minorHAnsi" w:hAnsiTheme="minorHAnsi" w:cstheme="minorHAnsi"/>
          <w:kern w:val="2"/>
          <w:lang w:val="pl-PL"/>
        </w:rPr>
        <w:t>opis proponowanych rozwiązań wraz z akceptacją ze strony Zamawiającego,</w:t>
      </w:r>
      <w:r w:rsidR="00C24FAD" w:rsidRPr="00992F18">
        <w:rPr>
          <w:rFonts w:asciiTheme="minorHAnsi" w:hAnsiTheme="minorHAnsi" w:cstheme="minorHAnsi"/>
          <w:kern w:val="2"/>
          <w:lang w:val="pl-PL"/>
        </w:rPr>
        <w:t xml:space="preserve"> </w:t>
      </w:r>
      <w:r w:rsidRPr="00992F18">
        <w:rPr>
          <w:rFonts w:asciiTheme="minorHAnsi" w:hAnsiTheme="minorHAnsi" w:cstheme="minorHAnsi"/>
          <w:kern w:val="2"/>
          <w:lang w:val="pl-PL"/>
        </w:rPr>
        <w:t>karty materiałowe dla materiałów i wyrobów budowlanych oraz DTR dla urządzeń w celu ich akceptacji przez Zamawiającego.</w:t>
      </w:r>
    </w:p>
    <w:p w14:paraId="7BBA9E96" w14:textId="77777777"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Dokumentacja musi być sporządzona przez osobę posiadającą wymagane uprawnienia budowlane do projektowania w branży, której dotyczy projekt, przy czym każdy egzemplarz dokumentacji musi być podpisany przez projektanta z uprawnieniami w danej branży. Na Wykonawcy spoczywa obowiązek zapewnienia, aby każda osoba przygotowująca dokumentację posiadała niezbędne uprawnienia do projektowania w odpowiedniej specjalności.</w:t>
      </w:r>
    </w:p>
    <w:p w14:paraId="077E536B" w14:textId="51F47075"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 xml:space="preserve">Dokumentacja zostanie wykonana w języku polskim, zgodnie z obowiązującymi przepisami prawa, normami technicznymi, wiedzą techniczną oraz opatrzona klauzulą o kompletności i przydatności z punktu widzenia celu, któremu ma służyć. Opracowana w sposób czytelny, w formie utrwalonej na piśmie - nie </w:t>
      </w:r>
      <w:r w:rsidR="009F1B70" w:rsidRPr="002F54EB">
        <w:rPr>
          <w:rFonts w:asciiTheme="minorHAnsi" w:hAnsiTheme="minorHAnsi" w:cstheme="minorHAnsi"/>
          <w:kern w:val="2"/>
          <w:lang w:val="pl-PL"/>
        </w:rPr>
        <w:t>dopuszcza się opisów odręcznych</w:t>
      </w:r>
      <w:r w:rsidRPr="002F54EB">
        <w:rPr>
          <w:rFonts w:asciiTheme="minorHAnsi" w:hAnsiTheme="minorHAnsi" w:cstheme="minorHAnsi"/>
          <w:kern w:val="2"/>
          <w:lang w:val="pl-PL"/>
        </w:rPr>
        <w:t xml:space="preserve"> w ilości 2 egzemplarzy oraz w formie elektronicznej (na trwałym nośni</w:t>
      </w:r>
      <w:r w:rsidR="009F1B70" w:rsidRPr="002F54EB">
        <w:rPr>
          <w:rFonts w:asciiTheme="minorHAnsi" w:hAnsiTheme="minorHAnsi" w:cstheme="minorHAnsi"/>
          <w:kern w:val="2"/>
          <w:lang w:val="pl-PL"/>
        </w:rPr>
        <w:t>ku jakim jest np. płyta CD, DVD</w:t>
      </w:r>
      <w:r w:rsidRPr="002F54EB">
        <w:rPr>
          <w:rFonts w:asciiTheme="minorHAnsi" w:hAnsiTheme="minorHAnsi" w:cstheme="minorHAnsi"/>
          <w:kern w:val="2"/>
          <w:lang w:val="pl-PL"/>
        </w:rPr>
        <w:t>).</w:t>
      </w:r>
    </w:p>
    <w:p w14:paraId="1452F675" w14:textId="5D76495F" w:rsidR="007D4052" w:rsidRPr="002F54EB" w:rsidRDefault="001A384F"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Do</w:t>
      </w:r>
      <w:r w:rsidR="007D4052" w:rsidRPr="002F54EB">
        <w:rPr>
          <w:rFonts w:asciiTheme="minorHAnsi" w:hAnsiTheme="minorHAnsi" w:cstheme="minorHAnsi"/>
          <w:kern w:val="2"/>
          <w:lang w:val="pl-PL"/>
        </w:rPr>
        <w:t xml:space="preserve"> projektu Wykonawca musi załączyć symulację potwierdzającą oszczędności z zainstalowanych magazynów.  </w:t>
      </w:r>
    </w:p>
    <w:p w14:paraId="4DC59E06" w14:textId="5828774A"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Wykonawca po przygotowaniu kompletnej dokumentacji zobowiązany jest dostarczyć ją do siedziby Zamawiającego. Dokonując analizy otrzymanej dokumentacji Zamawiający ma możliwość zgłoszenia swoich uwag odnośnie proponowanych rozwiązań projektowych oraz wydania zaleceń i wytycznych odnośnie dopracowania dokumentacji projektowej przed jej ostatecznym zaakceptowaniem. Po zaakceptowaniu i odbiorze przez Zamawia</w:t>
      </w:r>
      <w:r w:rsidR="009F1B70" w:rsidRPr="002F54EB">
        <w:rPr>
          <w:rFonts w:asciiTheme="minorHAnsi" w:hAnsiTheme="minorHAnsi" w:cstheme="minorHAnsi"/>
          <w:kern w:val="2"/>
          <w:lang w:val="pl-PL"/>
        </w:rPr>
        <w:t>jącego dokumentacji projektowej</w:t>
      </w:r>
      <w:r w:rsidRPr="002F54EB">
        <w:rPr>
          <w:rFonts w:asciiTheme="minorHAnsi" w:hAnsiTheme="minorHAnsi" w:cstheme="minorHAnsi"/>
          <w:kern w:val="2"/>
          <w:lang w:val="pl-PL"/>
        </w:rPr>
        <w:t xml:space="preserve"> Wykonawca będzie mógł przystąpić do realizacji zadania na podstawie i zgodnie z tymi dokumentacjami.</w:t>
      </w:r>
    </w:p>
    <w:p w14:paraId="314C3CE0" w14:textId="0BDA225E" w:rsidR="007D4052" w:rsidRPr="002F54EB" w:rsidRDefault="00AE3B60"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Standard zaprojektowanego magazynu</w:t>
      </w:r>
      <w:r w:rsidR="007D4052" w:rsidRPr="002F54EB">
        <w:rPr>
          <w:rFonts w:asciiTheme="minorHAnsi" w:hAnsiTheme="minorHAnsi" w:cstheme="minorHAnsi"/>
          <w:kern w:val="2"/>
          <w:lang w:val="pl-PL"/>
        </w:rPr>
        <w:t xml:space="preserve"> energii musi być co najmniej równy standardowi opisanemu w PFU. Jakość i standard materiałów, wyrobów i urządzeń przewidzianych w dokumentacji projektowej musi być nie gorszy niż opisany w PFU. Należy stosować wyłącznie urządzenia, wyroby i materiały posiadające świadectwo dopuszczenia do stosowania w budownictwie lub świadectwo kwalifikacji jakości, względnie oznaczonych znakiem jakości lub znakiem bezpieczeństwa, wydanymi przez uprawnione jednostki </w:t>
      </w:r>
    </w:p>
    <w:p w14:paraId="54C8180B" w14:textId="77777777"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 xml:space="preserve">Autor projektu zobowiązuje się do pełnienia nadzoru autorskiego w trakcie realizacji robót nad zadaniem wykonywanym na podstawie przedmiotowej dokumentacji projektowej. </w:t>
      </w:r>
    </w:p>
    <w:p w14:paraId="4B028A19" w14:textId="3C9A4FA2"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W przypadku ustania stosunku prawnego pomiędzy Zamawiającym a Wykonawcą, Wykonawca upoważnia Zamawiającego do: udzielania zezwoleń na wykonywanie praw autorskich do twórczych przeróbek utworu;</w:t>
      </w:r>
      <w:r w:rsidR="00746436" w:rsidRPr="002F54EB">
        <w:rPr>
          <w:rFonts w:asciiTheme="minorHAnsi" w:hAnsiTheme="minorHAnsi" w:cstheme="minorHAnsi"/>
          <w:kern w:val="2"/>
          <w:lang w:val="pl-PL"/>
        </w:rPr>
        <w:t xml:space="preserve"> </w:t>
      </w:r>
      <w:r w:rsidRPr="002F54EB">
        <w:rPr>
          <w:rFonts w:asciiTheme="minorHAnsi" w:hAnsiTheme="minorHAnsi" w:cstheme="minorHAnsi"/>
          <w:kern w:val="2"/>
          <w:lang w:val="pl-PL"/>
        </w:rPr>
        <w:t xml:space="preserve">wykonywania jego autorskich praw osobistych w </w:t>
      </w:r>
      <w:r w:rsidRPr="002F54EB">
        <w:rPr>
          <w:rFonts w:asciiTheme="minorHAnsi" w:hAnsiTheme="minorHAnsi" w:cstheme="minorHAnsi"/>
          <w:kern w:val="2"/>
          <w:lang w:val="pl-PL"/>
        </w:rPr>
        <w:lastRenderedPageBreak/>
        <w:t>zakresie nadzoru autorskiego, w tym przez innych zaangażowanych przez Zamawiającego projektantów posiadających wymagane przepisami prawa uprawnienia budowlane.</w:t>
      </w:r>
    </w:p>
    <w:p w14:paraId="3B78BDD8" w14:textId="77777777" w:rsidR="007D4052" w:rsidRPr="002F54EB" w:rsidRDefault="007D4052" w:rsidP="0013650E">
      <w:pPr>
        <w:pStyle w:val="Akapitzlist"/>
        <w:numPr>
          <w:ilvl w:val="0"/>
          <w:numId w:val="120"/>
        </w:numPr>
        <w:spacing w:after="240" w:line="240" w:lineRule="auto"/>
        <w:jc w:val="both"/>
        <w:rPr>
          <w:rFonts w:asciiTheme="minorHAnsi" w:hAnsiTheme="minorHAnsi" w:cstheme="minorHAnsi"/>
          <w:kern w:val="2"/>
          <w:lang w:val="pl-PL"/>
        </w:rPr>
      </w:pPr>
      <w:r w:rsidRPr="002F54EB">
        <w:rPr>
          <w:rFonts w:asciiTheme="minorHAnsi" w:hAnsiTheme="minorHAnsi" w:cstheme="minorHAnsi"/>
          <w:kern w:val="2"/>
          <w:lang w:val="pl-PL"/>
        </w:rPr>
        <w:t>Jednocześnie Wykonawca zobowiązuje się do opracowania i dostarczenia dokumentacji powykonawczej, która musi zawierać m.in.:</w:t>
      </w:r>
    </w:p>
    <w:p w14:paraId="2217DC5D" w14:textId="2160B156" w:rsidR="007D4052" w:rsidRPr="002F54EB" w:rsidRDefault="007D4052"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powstałe w trakcie realizacji robót zmiany w dokumentacji projektowej,</w:t>
      </w:r>
    </w:p>
    <w:p w14:paraId="086DADE9" w14:textId="67B44B7A" w:rsidR="007D4052" w:rsidRPr="002F54EB" w:rsidRDefault="007D4052"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 xml:space="preserve">dziennik budowy, </w:t>
      </w:r>
    </w:p>
    <w:p w14:paraId="6D4D9CF3" w14:textId="77777777" w:rsidR="002F54EB" w:rsidRDefault="007D4052"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protokół odbioru technicznego instalacji dla danego obiektu podpisany przez upoważnionego przedstawiciela Wykonawcy, Inspektora nadzoru oraz Właściciela obie</w:t>
      </w:r>
      <w:r w:rsidR="00746436" w:rsidRPr="002F54EB">
        <w:rPr>
          <w:rFonts w:asciiTheme="minorHAnsi" w:hAnsiTheme="minorHAnsi" w:cstheme="minorHAnsi"/>
          <w:kern w:val="2"/>
          <w:lang w:val="pl-PL"/>
        </w:rPr>
        <w:t xml:space="preserve">ktu </w:t>
      </w:r>
      <w:r w:rsidRPr="002F54EB">
        <w:rPr>
          <w:rFonts w:asciiTheme="minorHAnsi" w:hAnsiTheme="minorHAnsi" w:cstheme="minorHAnsi"/>
          <w:kern w:val="2"/>
          <w:lang w:val="pl-PL"/>
        </w:rPr>
        <w:t>w ramach którego zamontowano Instalację</w:t>
      </w:r>
      <w:r w:rsidR="002F54EB">
        <w:rPr>
          <w:rFonts w:asciiTheme="minorHAnsi" w:hAnsiTheme="minorHAnsi" w:cstheme="minorHAnsi"/>
          <w:kern w:val="2"/>
          <w:lang w:val="pl-PL"/>
        </w:rPr>
        <w:t>.</w:t>
      </w:r>
    </w:p>
    <w:p w14:paraId="636DE662" w14:textId="77777777" w:rsidR="002F54EB" w:rsidRDefault="00C71C67"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I</w:t>
      </w:r>
      <w:r w:rsidR="007D4052" w:rsidRPr="002F54EB">
        <w:rPr>
          <w:rFonts w:asciiTheme="minorHAnsi" w:hAnsiTheme="minorHAnsi" w:cstheme="minorHAnsi"/>
          <w:kern w:val="2"/>
          <w:lang w:val="pl-PL"/>
        </w:rPr>
        <w:t>nstrukcję obsługi i eksploatacji urządzeń, w tym: pełną i zwięzłą instrukcję obsługi, listę niezbędnych czynności serwisowych dotyczących działania instalacji, charakterystykę przeglądów technicznych i konserwacji, opis ustawień parametrów, postępowania podczas awarii</w:t>
      </w:r>
      <w:r w:rsidR="002F54EB" w:rsidRPr="002F54EB">
        <w:rPr>
          <w:rFonts w:asciiTheme="minorHAnsi" w:hAnsiTheme="minorHAnsi" w:cstheme="minorHAnsi"/>
          <w:kern w:val="2"/>
          <w:lang w:val="pl-PL"/>
        </w:rPr>
        <w:t>.</w:t>
      </w:r>
    </w:p>
    <w:p w14:paraId="68058E08" w14:textId="77777777" w:rsidR="002F54EB" w:rsidRDefault="00C71C67"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K</w:t>
      </w:r>
      <w:r w:rsidR="007D4052" w:rsidRPr="002F54EB">
        <w:rPr>
          <w:rFonts w:asciiTheme="minorHAnsi" w:hAnsiTheme="minorHAnsi" w:cstheme="minorHAnsi"/>
          <w:kern w:val="2"/>
          <w:lang w:val="pl-PL"/>
        </w:rPr>
        <w:t>arty katalogowe/techniczne, deklaracje zgodności lub certyfikaty dopuszczenia do użytku, świadectwa, atesty, itp. dla zamontowanych elementów,</w:t>
      </w:r>
    </w:p>
    <w:p w14:paraId="36C5C968" w14:textId="77777777" w:rsidR="002F54EB" w:rsidRDefault="00C71C67"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O</w:t>
      </w:r>
      <w:r w:rsidR="007D4052" w:rsidRPr="002F54EB">
        <w:rPr>
          <w:rFonts w:asciiTheme="minorHAnsi" w:hAnsiTheme="minorHAnsi" w:cstheme="minorHAnsi"/>
          <w:kern w:val="2"/>
          <w:lang w:val="pl-PL"/>
        </w:rPr>
        <w:t>pis i instrukcję systemu zarządzania energią i monitoringu produkcji energii wraz z loginem i hasłem do platformy/aplikacji,</w:t>
      </w:r>
    </w:p>
    <w:p w14:paraId="02B8FF28" w14:textId="77777777" w:rsidR="002F54EB" w:rsidRDefault="00C71C67"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D</w:t>
      </w:r>
      <w:r w:rsidR="007D4052" w:rsidRPr="002F54EB">
        <w:rPr>
          <w:rFonts w:asciiTheme="minorHAnsi" w:hAnsiTheme="minorHAnsi" w:cstheme="minorHAnsi"/>
          <w:kern w:val="2"/>
          <w:lang w:val="pl-PL"/>
        </w:rPr>
        <w:t>okumentację fotograficzną potwierdzającą stan nieruchomości przed przystąpieniem do wykonania prac oraz stan nieruchomości po zakończeniu realizacji inwestycji,</w:t>
      </w:r>
    </w:p>
    <w:p w14:paraId="65B89CEA" w14:textId="77777777" w:rsidR="002F54EB" w:rsidRDefault="00C904A1"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W</w:t>
      </w:r>
      <w:r w:rsidR="007D4052" w:rsidRPr="002F54EB">
        <w:rPr>
          <w:rFonts w:asciiTheme="minorHAnsi" w:hAnsiTheme="minorHAnsi" w:cstheme="minorHAnsi"/>
          <w:kern w:val="2"/>
          <w:lang w:val="pl-PL"/>
        </w:rPr>
        <w:t xml:space="preserve">yniki kontrolnych pomiarów energetycznych i sprawdzeń systemu p. </w:t>
      </w:r>
      <w:proofErr w:type="spellStart"/>
      <w:r w:rsidR="007D4052" w:rsidRPr="002F54EB">
        <w:rPr>
          <w:rFonts w:asciiTheme="minorHAnsi" w:hAnsiTheme="minorHAnsi" w:cstheme="minorHAnsi"/>
          <w:kern w:val="2"/>
          <w:lang w:val="pl-PL"/>
        </w:rPr>
        <w:t>poż</w:t>
      </w:r>
      <w:proofErr w:type="spellEnd"/>
      <w:r w:rsidR="007D4052" w:rsidRPr="002F54EB">
        <w:rPr>
          <w:rFonts w:asciiTheme="minorHAnsi" w:hAnsiTheme="minorHAnsi" w:cstheme="minorHAnsi"/>
          <w:kern w:val="2"/>
          <w:lang w:val="pl-PL"/>
        </w:rPr>
        <w:t>,</w:t>
      </w:r>
    </w:p>
    <w:p w14:paraId="40B18BA6" w14:textId="77777777" w:rsidR="002F54EB" w:rsidRDefault="002F54EB" w:rsidP="0013650E">
      <w:pPr>
        <w:pStyle w:val="Akapitzlist"/>
        <w:numPr>
          <w:ilvl w:val="1"/>
          <w:numId w:val="121"/>
        </w:numPr>
        <w:spacing w:after="240" w:line="240" w:lineRule="auto"/>
        <w:ind w:left="1418"/>
        <w:jc w:val="both"/>
        <w:rPr>
          <w:rFonts w:asciiTheme="minorHAnsi" w:hAnsiTheme="minorHAnsi" w:cstheme="minorHAnsi"/>
          <w:kern w:val="2"/>
          <w:lang w:val="pl-PL"/>
        </w:rPr>
      </w:pPr>
      <w:r>
        <w:rPr>
          <w:rFonts w:asciiTheme="minorHAnsi" w:hAnsiTheme="minorHAnsi" w:cstheme="minorHAnsi"/>
          <w:kern w:val="2"/>
          <w:lang w:val="pl-PL"/>
        </w:rPr>
        <w:t>p</w:t>
      </w:r>
      <w:r w:rsidR="007D4052" w:rsidRPr="002F54EB">
        <w:rPr>
          <w:rFonts w:asciiTheme="minorHAnsi" w:hAnsiTheme="minorHAnsi" w:cstheme="minorHAnsi"/>
          <w:kern w:val="2"/>
          <w:lang w:val="pl-PL"/>
        </w:rPr>
        <w:t>otwierdzenie przeszkolenia,</w:t>
      </w:r>
    </w:p>
    <w:p w14:paraId="773FFF83" w14:textId="77777777" w:rsidR="002F54EB" w:rsidRDefault="00C904A1"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I</w:t>
      </w:r>
      <w:r w:rsidR="007D4052" w:rsidRPr="002F54EB">
        <w:rPr>
          <w:rFonts w:asciiTheme="minorHAnsi" w:hAnsiTheme="minorHAnsi" w:cstheme="minorHAnsi"/>
          <w:kern w:val="2"/>
          <w:lang w:val="pl-PL"/>
        </w:rPr>
        <w:t>nformację o udzielonej gwarancji,</w:t>
      </w:r>
    </w:p>
    <w:p w14:paraId="375F76A1" w14:textId="4035D69C" w:rsidR="002F54EB" w:rsidRDefault="00C904A1"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D</w:t>
      </w:r>
      <w:r w:rsidR="007D4052" w:rsidRPr="002F54EB">
        <w:rPr>
          <w:rFonts w:asciiTheme="minorHAnsi" w:hAnsiTheme="minorHAnsi" w:cstheme="minorHAnsi"/>
          <w:kern w:val="2"/>
          <w:lang w:val="pl-PL"/>
        </w:rPr>
        <w:t xml:space="preserve">okumentację p. </w:t>
      </w:r>
      <w:proofErr w:type="spellStart"/>
      <w:r w:rsidR="007D4052" w:rsidRPr="002F54EB">
        <w:rPr>
          <w:rFonts w:asciiTheme="minorHAnsi" w:hAnsiTheme="minorHAnsi" w:cstheme="minorHAnsi"/>
          <w:kern w:val="2"/>
          <w:lang w:val="pl-PL"/>
        </w:rPr>
        <w:t>poż</w:t>
      </w:r>
      <w:proofErr w:type="spellEnd"/>
      <w:r w:rsidR="007D4052" w:rsidRPr="002F54EB">
        <w:rPr>
          <w:rFonts w:asciiTheme="minorHAnsi" w:hAnsiTheme="minorHAnsi" w:cstheme="minorHAnsi"/>
          <w:kern w:val="2"/>
          <w:lang w:val="pl-PL"/>
        </w:rPr>
        <w:t>. opracowaną przez rzeczoznawcę do spraw ochrony przeciwpożarowej posiadającego uprawnienia do wykonywania czynności wynikających z ustawy</w:t>
      </w:r>
      <w:r w:rsidR="00746436" w:rsidRPr="002F54EB">
        <w:rPr>
          <w:rFonts w:asciiTheme="minorHAnsi" w:hAnsiTheme="minorHAnsi" w:cstheme="minorHAnsi"/>
          <w:kern w:val="2"/>
          <w:lang w:val="pl-PL"/>
        </w:rPr>
        <w:t xml:space="preserve"> </w:t>
      </w:r>
      <w:r w:rsidR="007D4052" w:rsidRPr="002F54EB">
        <w:rPr>
          <w:rFonts w:asciiTheme="minorHAnsi" w:hAnsiTheme="minorHAnsi" w:cstheme="minorHAnsi"/>
          <w:kern w:val="2"/>
          <w:lang w:val="pl-PL"/>
        </w:rPr>
        <w:t>z dnia 24 sierpnia 1991 roku o ochronie przeciwpożarowej i przepisach wykonawczych – jeśli będzie wymagana zgodnie z obowiązującym prawem</w:t>
      </w:r>
      <w:r w:rsidR="002F54EB">
        <w:rPr>
          <w:rFonts w:asciiTheme="minorHAnsi" w:hAnsiTheme="minorHAnsi" w:cstheme="minorHAnsi"/>
          <w:kern w:val="2"/>
          <w:lang w:val="pl-PL"/>
        </w:rPr>
        <w:t>.</w:t>
      </w:r>
    </w:p>
    <w:p w14:paraId="017EA1E5" w14:textId="77777777" w:rsidR="002F54EB" w:rsidRDefault="00C904A1"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D</w:t>
      </w:r>
      <w:r w:rsidR="007D4052" w:rsidRPr="002F54EB">
        <w:rPr>
          <w:rFonts w:asciiTheme="minorHAnsi" w:hAnsiTheme="minorHAnsi" w:cstheme="minorHAnsi"/>
          <w:kern w:val="2"/>
          <w:lang w:val="pl-PL"/>
        </w:rPr>
        <w:t>okumentację niezbędną do zgłoszenia magazynu energii do OSD oraz dokonanie zgłoszenia w OSD wraz z potwierdzeniem zgłoszenia,</w:t>
      </w:r>
    </w:p>
    <w:p w14:paraId="186E1BF0" w14:textId="4C37532C" w:rsidR="007D4052" w:rsidRPr="002F54EB" w:rsidRDefault="00C904A1" w:rsidP="0013650E">
      <w:pPr>
        <w:pStyle w:val="Akapitzlist"/>
        <w:numPr>
          <w:ilvl w:val="1"/>
          <w:numId w:val="121"/>
        </w:numPr>
        <w:spacing w:after="240" w:line="240" w:lineRule="auto"/>
        <w:ind w:left="1418"/>
        <w:jc w:val="both"/>
        <w:rPr>
          <w:rFonts w:asciiTheme="minorHAnsi" w:hAnsiTheme="minorHAnsi" w:cstheme="minorHAnsi"/>
          <w:kern w:val="2"/>
          <w:lang w:val="pl-PL"/>
        </w:rPr>
      </w:pPr>
      <w:r w:rsidRPr="002F54EB">
        <w:rPr>
          <w:rFonts w:asciiTheme="minorHAnsi" w:hAnsiTheme="minorHAnsi" w:cstheme="minorHAnsi"/>
          <w:kern w:val="2"/>
          <w:lang w:val="pl-PL"/>
        </w:rPr>
        <w:t>Z</w:t>
      </w:r>
      <w:r w:rsidR="007D4052" w:rsidRPr="002F54EB">
        <w:rPr>
          <w:rFonts w:asciiTheme="minorHAnsi" w:hAnsiTheme="minorHAnsi" w:cstheme="minorHAnsi"/>
          <w:kern w:val="2"/>
          <w:lang w:val="pl-PL"/>
        </w:rPr>
        <w:t>biorcze zestawienie wykonanych instalacji, zawierające: adres, podstawowe parametry, czas trwania gwarancji, wykonawcę gwarancji oraz serwisu wraz z numerem telefonu i adresem e-mail.</w:t>
      </w:r>
    </w:p>
    <w:p w14:paraId="53B6AB4A" w14:textId="028491A9" w:rsidR="001F1D23" w:rsidRPr="000A2013" w:rsidRDefault="005F36DE">
      <w:pPr>
        <w:spacing w:after="240" w:line="240" w:lineRule="auto"/>
        <w:ind w:left="360"/>
        <w:jc w:val="center"/>
        <w:rPr>
          <w:rFonts w:asciiTheme="minorHAnsi" w:hAnsiTheme="minorHAnsi" w:cstheme="minorHAnsi"/>
          <w:b/>
          <w:bCs/>
          <w:w w:val="115"/>
          <w:lang w:val="pl-PL"/>
        </w:rPr>
      </w:pPr>
      <w:r>
        <w:rPr>
          <w:rFonts w:asciiTheme="minorHAnsi" w:hAnsiTheme="minorHAnsi" w:cstheme="minorHAnsi"/>
          <w:b/>
          <w:bCs/>
          <w:w w:val="115"/>
          <w:lang w:val="pl-PL"/>
        </w:rPr>
        <w:t>§ 5</w:t>
      </w:r>
    </w:p>
    <w:p w14:paraId="21D61592" w14:textId="77777777" w:rsidR="001F1D23" w:rsidRPr="000A2013" w:rsidRDefault="00491BDD">
      <w:pPr>
        <w:pStyle w:val="Styl"/>
        <w:spacing w:line="276" w:lineRule="auto"/>
        <w:jc w:val="center"/>
        <w:rPr>
          <w:rFonts w:asciiTheme="minorHAnsi" w:eastAsia="SimSun" w:hAnsiTheme="minorHAnsi" w:cstheme="minorHAnsi"/>
          <w:b/>
          <w:bCs/>
          <w:kern w:val="2"/>
          <w:sz w:val="22"/>
          <w:szCs w:val="22"/>
          <w:lang w:eastAsia="en-US"/>
        </w:rPr>
      </w:pPr>
      <w:r w:rsidRPr="000A2013">
        <w:rPr>
          <w:rFonts w:asciiTheme="minorHAnsi" w:eastAsia="SimSun" w:hAnsiTheme="minorHAnsi" w:cstheme="minorHAnsi"/>
          <w:b/>
          <w:bCs/>
          <w:kern w:val="2"/>
          <w:sz w:val="22"/>
          <w:szCs w:val="22"/>
          <w:lang w:eastAsia="en-US"/>
        </w:rPr>
        <w:t>MIEJSCE I TERMIN REALIZACJI</w:t>
      </w:r>
    </w:p>
    <w:p w14:paraId="2D0633CB" w14:textId="3F38E703" w:rsidR="001F1D23" w:rsidRPr="00031DB2" w:rsidRDefault="00491BDD" w:rsidP="0013650E">
      <w:pPr>
        <w:pStyle w:val="Akapitzlist"/>
        <w:numPr>
          <w:ilvl w:val="0"/>
          <w:numId w:val="8"/>
        </w:numPr>
        <w:spacing w:line="276" w:lineRule="auto"/>
        <w:ind w:left="426" w:hanging="426"/>
        <w:jc w:val="both"/>
        <w:rPr>
          <w:rFonts w:asciiTheme="minorHAnsi" w:hAnsiTheme="minorHAnsi" w:cstheme="minorHAnsi"/>
          <w:lang w:val="pl-PL" w:eastAsia="zh-CN"/>
        </w:rPr>
      </w:pPr>
      <w:r w:rsidRPr="00031DB2">
        <w:rPr>
          <w:rFonts w:asciiTheme="minorHAnsi" w:hAnsiTheme="minorHAnsi" w:cstheme="minorHAnsi"/>
          <w:lang w:val="pl-PL" w:eastAsia="zh-CN"/>
        </w:rPr>
        <w:t>Miejscem wykonania przedm</w:t>
      </w:r>
      <w:r w:rsidR="002763DA" w:rsidRPr="00031DB2">
        <w:rPr>
          <w:rFonts w:asciiTheme="minorHAnsi" w:hAnsiTheme="minorHAnsi" w:cstheme="minorHAnsi"/>
          <w:lang w:val="pl-PL" w:eastAsia="zh-CN"/>
        </w:rPr>
        <w:t xml:space="preserve">iotu </w:t>
      </w:r>
      <w:r w:rsidR="002939B1" w:rsidRPr="00031DB2">
        <w:rPr>
          <w:rFonts w:asciiTheme="minorHAnsi" w:hAnsiTheme="minorHAnsi" w:cstheme="minorHAnsi"/>
          <w:lang w:val="pl-PL" w:eastAsia="zh-CN"/>
        </w:rPr>
        <w:t>U</w:t>
      </w:r>
      <w:r w:rsidR="002763DA" w:rsidRPr="00031DB2">
        <w:rPr>
          <w:rFonts w:asciiTheme="minorHAnsi" w:hAnsiTheme="minorHAnsi" w:cstheme="minorHAnsi"/>
          <w:lang w:val="pl-PL" w:eastAsia="zh-CN"/>
        </w:rPr>
        <w:t>m</w:t>
      </w:r>
      <w:r w:rsidR="00746436">
        <w:rPr>
          <w:rFonts w:asciiTheme="minorHAnsi" w:hAnsiTheme="minorHAnsi" w:cstheme="minorHAnsi"/>
          <w:lang w:val="pl-PL" w:eastAsia="zh-CN"/>
        </w:rPr>
        <w:t>owy jest obiekt przy ul. Łabiszyńskiej 20</w:t>
      </w:r>
      <w:r w:rsidR="002939B1" w:rsidRPr="00031DB2">
        <w:rPr>
          <w:rFonts w:asciiTheme="minorHAnsi" w:hAnsiTheme="minorHAnsi" w:cstheme="minorHAnsi"/>
          <w:lang w:val="pl-PL" w:eastAsia="zh-CN"/>
        </w:rPr>
        <w:t xml:space="preserve"> w Warszawie,</w:t>
      </w:r>
      <w:r w:rsidRPr="00031DB2">
        <w:rPr>
          <w:rFonts w:asciiTheme="minorHAnsi" w:hAnsiTheme="minorHAnsi" w:cstheme="minorHAnsi"/>
          <w:lang w:val="pl-PL" w:eastAsia="zh-CN"/>
        </w:rPr>
        <w:t xml:space="preserve"> </w:t>
      </w:r>
      <w:r w:rsidR="00746436">
        <w:rPr>
          <w:rFonts w:asciiTheme="minorHAnsi" w:hAnsiTheme="minorHAnsi" w:cstheme="minorHAnsi"/>
          <w:lang w:val="pl-PL" w:eastAsia="zh-CN"/>
        </w:rPr>
        <w:t>znajdujący</w:t>
      </w:r>
      <w:r w:rsidR="002939B1" w:rsidRPr="00031DB2">
        <w:rPr>
          <w:rFonts w:asciiTheme="minorHAnsi" w:hAnsiTheme="minorHAnsi" w:cstheme="minorHAnsi"/>
          <w:lang w:val="pl-PL" w:eastAsia="zh-CN"/>
        </w:rPr>
        <w:t xml:space="preserve"> się </w:t>
      </w:r>
      <w:r w:rsidRPr="00031DB2">
        <w:rPr>
          <w:rFonts w:asciiTheme="minorHAnsi" w:hAnsiTheme="minorHAnsi" w:cstheme="minorHAnsi"/>
          <w:lang w:val="pl-PL" w:eastAsia="zh-CN"/>
        </w:rPr>
        <w:t xml:space="preserve">w dyspozycji Ośrodka Sportu i Rekreacji m.st. Warszawy w Dzielnicy Targówek. </w:t>
      </w:r>
    </w:p>
    <w:p w14:paraId="29AC04BA" w14:textId="1404DD9E" w:rsidR="00497F28" w:rsidRPr="00031DB2" w:rsidRDefault="00497F28" w:rsidP="0013650E">
      <w:pPr>
        <w:pStyle w:val="Akapitzlist"/>
        <w:numPr>
          <w:ilvl w:val="0"/>
          <w:numId w:val="8"/>
        </w:numPr>
        <w:spacing w:line="276" w:lineRule="auto"/>
        <w:ind w:left="426" w:hanging="426"/>
        <w:jc w:val="both"/>
        <w:rPr>
          <w:rFonts w:asciiTheme="minorHAnsi" w:hAnsiTheme="minorHAnsi" w:cstheme="minorHAnsi"/>
          <w:lang w:val="pl-PL" w:eastAsia="zh-CN"/>
        </w:rPr>
      </w:pPr>
      <w:r w:rsidRPr="000A2013">
        <w:rPr>
          <w:rFonts w:asciiTheme="minorHAnsi" w:hAnsiTheme="minorHAnsi" w:cstheme="minorHAnsi"/>
          <w:lang w:val="pl-PL" w:eastAsia="zh-CN"/>
        </w:rPr>
        <w:t>Wykonawca zobowiązany jest do wykonania Przedmiotu Umowy w terminie [</w:t>
      </w:r>
      <w:r w:rsidRPr="000A2013">
        <w:rPr>
          <w:rFonts w:asciiTheme="minorHAnsi" w:hAnsiTheme="minorHAnsi" w:cstheme="minorHAnsi"/>
          <w:b/>
          <w:bCs/>
          <w:highlight w:val="yellow"/>
          <w:lang w:val="pl-PL" w:eastAsia="zh-CN"/>
        </w:rPr>
        <w:t>…</w:t>
      </w:r>
      <w:r w:rsidRPr="000A2013">
        <w:rPr>
          <w:rFonts w:asciiTheme="minorHAnsi" w:hAnsiTheme="minorHAnsi" w:cstheme="minorHAnsi"/>
          <w:lang w:val="pl-PL" w:eastAsia="zh-CN"/>
        </w:rPr>
        <w:t>]</w:t>
      </w:r>
      <w:r w:rsidRPr="000A2013">
        <w:rPr>
          <w:rFonts w:asciiTheme="minorHAnsi" w:hAnsiTheme="minorHAnsi" w:cstheme="minorHAnsi"/>
          <w:b/>
          <w:bCs/>
          <w:lang w:val="pl-PL" w:eastAsia="zh-CN"/>
        </w:rPr>
        <w:t xml:space="preserve"> </w:t>
      </w:r>
      <w:r w:rsidRPr="000A2013">
        <w:rPr>
          <w:rFonts w:asciiTheme="minorHAnsi" w:hAnsiTheme="minorHAnsi" w:cstheme="minorHAnsi"/>
          <w:lang w:val="pl-PL" w:eastAsia="zh-CN"/>
        </w:rPr>
        <w:t>miesięcy od dnia zawarcia Umowy, jednak nie później niż do dnia [</w:t>
      </w:r>
      <w:r w:rsidRPr="000A2013">
        <w:rPr>
          <w:rFonts w:asciiTheme="minorHAnsi" w:hAnsiTheme="minorHAnsi" w:cstheme="minorHAnsi"/>
          <w:b/>
          <w:bCs/>
          <w:highlight w:val="yellow"/>
          <w:lang w:val="pl-PL" w:eastAsia="zh-CN"/>
        </w:rPr>
        <w:t>…</w:t>
      </w:r>
      <w:r w:rsidRPr="000A2013">
        <w:rPr>
          <w:rFonts w:asciiTheme="minorHAnsi" w:hAnsiTheme="minorHAnsi" w:cstheme="minorHAnsi"/>
          <w:lang w:val="pl-PL" w:eastAsia="zh-CN"/>
        </w:rPr>
        <w:t>]</w:t>
      </w:r>
      <w:r w:rsidRPr="000A2013">
        <w:rPr>
          <w:rFonts w:asciiTheme="minorHAnsi" w:hAnsiTheme="minorHAnsi" w:cstheme="minorHAnsi"/>
          <w:b/>
          <w:bCs/>
          <w:lang w:val="pl-PL" w:eastAsia="zh-CN"/>
        </w:rPr>
        <w:t xml:space="preserve"> </w:t>
      </w:r>
      <w:r w:rsidR="00746436">
        <w:rPr>
          <w:rFonts w:asciiTheme="minorHAnsi" w:hAnsiTheme="minorHAnsi" w:cstheme="minorHAnsi"/>
          <w:lang w:val="pl-PL" w:eastAsia="zh-CN"/>
        </w:rPr>
        <w:t>2026</w:t>
      </w:r>
      <w:r w:rsidRPr="000A2013">
        <w:rPr>
          <w:rFonts w:asciiTheme="minorHAnsi" w:hAnsiTheme="minorHAnsi" w:cstheme="minorHAnsi"/>
          <w:lang w:val="pl-PL" w:eastAsia="zh-CN"/>
        </w:rPr>
        <w:t xml:space="preserve"> r.</w:t>
      </w:r>
    </w:p>
    <w:p w14:paraId="61FDBD99" w14:textId="0AA6FDCF" w:rsidR="001F1D23" w:rsidRPr="00031DB2" w:rsidRDefault="00497F28" w:rsidP="0013650E">
      <w:pPr>
        <w:pStyle w:val="Akapitzlist"/>
        <w:numPr>
          <w:ilvl w:val="0"/>
          <w:numId w:val="8"/>
        </w:numPr>
        <w:spacing w:after="240" w:line="276" w:lineRule="auto"/>
        <w:ind w:left="426" w:hanging="426"/>
        <w:jc w:val="both"/>
        <w:rPr>
          <w:rFonts w:asciiTheme="minorHAnsi" w:hAnsiTheme="minorHAnsi" w:cstheme="minorHAnsi"/>
          <w:b/>
          <w:lang w:val="pl-PL" w:eastAsia="zh-CN"/>
        </w:rPr>
      </w:pPr>
      <w:r w:rsidRPr="000A2013">
        <w:rPr>
          <w:rFonts w:asciiTheme="minorHAnsi" w:hAnsiTheme="minorHAnsi" w:cstheme="minorHAnsi"/>
          <w:lang w:val="pl-PL"/>
        </w:rPr>
        <w:t>Dokumentacja projekt</w:t>
      </w:r>
      <w:r w:rsidR="00746436">
        <w:rPr>
          <w:rFonts w:asciiTheme="minorHAnsi" w:hAnsiTheme="minorHAnsi" w:cstheme="minorHAnsi"/>
          <w:lang w:val="pl-PL"/>
        </w:rPr>
        <w:t>owa</w:t>
      </w:r>
      <w:r w:rsidRPr="000A2013">
        <w:rPr>
          <w:rFonts w:asciiTheme="minorHAnsi" w:hAnsiTheme="minorHAnsi" w:cstheme="minorHAnsi"/>
          <w:lang w:val="pl-PL"/>
        </w:rPr>
        <w:t xml:space="preserve"> powinna zostać wykonana i przekazana</w:t>
      </w:r>
      <w:r w:rsidR="00AE3B60">
        <w:rPr>
          <w:rFonts w:asciiTheme="minorHAnsi" w:hAnsiTheme="minorHAnsi" w:cstheme="minorHAnsi"/>
          <w:lang w:val="pl-PL"/>
        </w:rPr>
        <w:t xml:space="preserve"> Zamawiającemu w terminie do 31 </w:t>
      </w:r>
      <w:r w:rsidRPr="000A2013">
        <w:rPr>
          <w:rFonts w:asciiTheme="minorHAnsi" w:hAnsiTheme="minorHAnsi" w:cstheme="minorHAnsi"/>
          <w:lang w:val="pl-PL"/>
        </w:rPr>
        <w:t>dni kalendarzowych od dnia zawarcia Umowy.</w:t>
      </w:r>
    </w:p>
    <w:p w14:paraId="5E5F8207" w14:textId="50EE6CE2" w:rsidR="001F1D23" w:rsidRPr="00031DB2" w:rsidRDefault="00C47E10">
      <w:pPr>
        <w:spacing w:line="240" w:lineRule="auto"/>
        <w:contextualSpacing/>
        <w:jc w:val="center"/>
        <w:rPr>
          <w:rFonts w:asciiTheme="minorHAnsi" w:eastAsia="Calibri" w:hAnsiTheme="minorHAnsi" w:cstheme="minorHAnsi"/>
          <w:b/>
          <w:bCs/>
          <w:lang w:val="pl-PL"/>
        </w:rPr>
      </w:pPr>
      <w:r>
        <w:rPr>
          <w:rFonts w:asciiTheme="minorHAnsi" w:eastAsia="Calibri" w:hAnsiTheme="minorHAnsi" w:cstheme="minorHAnsi"/>
          <w:b/>
          <w:bCs/>
          <w:lang w:val="pl-PL"/>
        </w:rPr>
        <w:t>§ 6</w:t>
      </w:r>
    </w:p>
    <w:p w14:paraId="110C3285" w14:textId="77777777" w:rsidR="001F1D23" w:rsidRPr="00031DB2" w:rsidRDefault="00491BDD">
      <w:pPr>
        <w:spacing w:line="240" w:lineRule="auto"/>
        <w:contextualSpacing/>
        <w:jc w:val="center"/>
        <w:rPr>
          <w:rFonts w:asciiTheme="minorHAnsi" w:eastAsia="Calibri" w:hAnsiTheme="minorHAnsi" w:cstheme="minorHAnsi"/>
          <w:b/>
          <w:bCs/>
          <w:lang w:val="pl-PL"/>
        </w:rPr>
      </w:pPr>
      <w:r w:rsidRPr="00031DB2">
        <w:rPr>
          <w:rFonts w:asciiTheme="minorHAnsi" w:eastAsia="Calibri" w:hAnsiTheme="minorHAnsi" w:cstheme="minorHAnsi"/>
          <w:b/>
          <w:bCs/>
          <w:lang w:val="pl-PL"/>
        </w:rPr>
        <w:t>WYNAGRODZENIE</w:t>
      </w:r>
    </w:p>
    <w:p w14:paraId="1BFAC1FB" w14:textId="1D2F3169"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 xml:space="preserve">Strony ustalają ryczałtowe wynagrodzenie Wykonawcy za wykonanie przedmiotu Umowy  zgodnie z Ofertą Wykonawcy, na kwotę w wysokości netto </w:t>
      </w:r>
      <w:r w:rsidRPr="00031DB2">
        <w:rPr>
          <w:rFonts w:asciiTheme="minorHAnsi" w:eastAsia="Calibri" w:hAnsiTheme="minorHAnsi" w:cstheme="minorHAnsi"/>
          <w:b/>
          <w:lang w:val="pl-PL"/>
        </w:rPr>
        <w:t xml:space="preserve">……………… </w:t>
      </w:r>
      <w:r w:rsidRPr="00031DB2">
        <w:rPr>
          <w:rFonts w:asciiTheme="minorHAnsi" w:eastAsia="Calibri" w:hAnsiTheme="minorHAnsi" w:cstheme="minorHAnsi"/>
          <w:lang w:val="pl-PL"/>
        </w:rPr>
        <w:t xml:space="preserve">zł (słownie: …………………………….. 00/100) wraz z podatkiem VAT w wysokości </w:t>
      </w:r>
      <w:r w:rsidRPr="00031DB2">
        <w:rPr>
          <w:rFonts w:asciiTheme="minorHAnsi" w:eastAsia="Calibri" w:hAnsiTheme="minorHAnsi" w:cstheme="minorHAnsi"/>
          <w:b/>
          <w:lang w:val="pl-PL"/>
        </w:rPr>
        <w:t>…………….</w:t>
      </w:r>
      <w:r w:rsidRPr="00031DB2">
        <w:rPr>
          <w:rFonts w:asciiTheme="minorHAnsi" w:eastAsia="Calibri" w:hAnsiTheme="minorHAnsi" w:cstheme="minorHAnsi"/>
          <w:lang w:val="pl-PL"/>
        </w:rPr>
        <w:t xml:space="preserve"> zł (słownie: ……………………….. 00/100, co łącznie stanowi maksymalną kwotę wynagrodzenia brutto w </w:t>
      </w:r>
      <w:r w:rsidRPr="00031DB2">
        <w:rPr>
          <w:rFonts w:asciiTheme="minorHAnsi" w:eastAsia="Calibri" w:hAnsiTheme="minorHAnsi" w:cstheme="minorHAnsi"/>
          <w:lang w:val="pl-PL"/>
        </w:rPr>
        <w:lastRenderedPageBreak/>
        <w:t>wysokości………………….</w:t>
      </w:r>
      <w:r w:rsidRPr="00031DB2">
        <w:rPr>
          <w:rFonts w:asciiTheme="minorHAnsi" w:eastAsia="Calibri" w:hAnsiTheme="minorHAnsi" w:cstheme="minorHAnsi"/>
          <w:b/>
          <w:lang w:val="pl-PL"/>
        </w:rPr>
        <w:t xml:space="preserve"> </w:t>
      </w:r>
      <w:r w:rsidRPr="00031DB2">
        <w:rPr>
          <w:rFonts w:asciiTheme="minorHAnsi" w:eastAsia="Calibri" w:hAnsiTheme="minorHAnsi" w:cstheme="minorHAnsi"/>
          <w:lang w:val="pl-PL"/>
        </w:rPr>
        <w:t>zł  (słownie: ………………………………………………………………………………………. 00/100).</w:t>
      </w:r>
    </w:p>
    <w:p w14:paraId="7DF06D5B" w14:textId="336DF8D4"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Wynagrodzenie</w:t>
      </w:r>
      <w:r w:rsidR="00ED2BC1" w:rsidRPr="00031DB2">
        <w:rPr>
          <w:rFonts w:asciiTheme="minorHAnsi" w:eastAsia="Calibri" w:hAnsiTheme="minorHAnsi" w:cstheme="minorHAnsi"/>
          <w:lang w:val="pl-PL"/>
        </w:rPr>
        <w:t>,</w:t>
      </w:r>
      <w:r w:rsidRPr="00031DB2">
        <w:rPr>
          <w:rFonts w:asciiTheme="minorHAnsi" w:eastAsia="Calibri" w:hAnsiTheme="minorHAnsi" w:cstheme="minorHAnsi"/>
          <w:lang w:val="pl-PL"/>
        </w:rPr>
        <w:t xml:space="preserve"> o którym mowa w ust. 1 obejmuje całkowitą należność, jaką Zamawiający zapłaci za realizację przedmiotu </w:t>
      </w:r>
      <w:r w:rsidR="005C63A6" w:rsidRPr="00031DB2">
        <w:rPr>
          <w:rFonts w:asciiTheme="minorHAnsi" w:eastAsia="Calibri" w:hAnsiTheme="minorHAnsi" w:cstheme="minorHAnsi"/>
          <w:lang w:val="pl-PL"/>
        </w:rPr>
        <w:t>U</w:t>
      </w:r>
      <w:r w:rsidRPr="00031DB2">
        <w:rPr>
          <w:rFonts w:asciiTheme="minorHAnsi" w:eastAsia="Calibri" w:hAnsiTheme="minorHAnsi" w:cstheme="minorHAnsi"/>
          <w:lang w:val="pl-PL"/>
        </w:rPr>
        <w:t>mowy.</w:t>
      </w:r>
    </w:p>
    <w:p w14:paraId="0BA03E96" w14:textId="782ADB50"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 xml:space="preserve"> </w:t>
      </w:r>
      <w:r w:rsidRPr="00D93BBB">
        <w:rPr>
          <w:rFonts w:asciiTheme="minorHAnsi" w:eastAsia="Calibri" w:hAnsiTheme="minorHAnsi" w:cstheme="minorHAnsi"/>
          <w:b/>
          <w:bCs/>
          <w:lang w:val="pl-PL"/>
        </w:rPr>
        <w:t>Podstawą do wystawienia faktur</w:t>
      </w:r>
      <w:r w:rsidR="00B179A8" w:rsidRPr="00D93BBB">
        <w:rPr>
          <w:rFonts w:asciiTheme="minorHAnsi" w:eastAsia="Calibri" w:hAnsiTheme="minorHAnsi" w:cstheme="minorHAnsi"/>
          <w:b/>
          <w:bCs/>
          <w:lang w:val="pl-PL"/>
        </w:rPr>
        <w:t>y VAT</w:t>
      </w:r>
      <w:r w:rsidR="00B179A8" w:rsidRPr="00031DB2">
        <w:rPr>
          <w:rFonts w:asciiTheme="minorHAnsi" w:eastAsia="Calibri" w:hAnsiTheme="minorHAnsi" w:cstheme="minorHAnsi"/>
          <w:lang w:val="pl-PL"/>
        </w:rPr>
        <w:t xml:space="preserve"> będzie podpisany</w:t>
      </w:r>
      <w:r w:rsidRPr="00031DB2">
        <w:rPr>
          <w:rFonts w:asciiTheme="minorHAnsi" w:eastAsia="Calibri" w:hAnsiTheme="minorHAnsi" w:cstheme="minorHAnsi"/>
          <w:lang w:val="pl-PL"/>
        </w:rPr>
        <w:t xml:space="preserve"> protokół odbioru końcowego przedmiotu </w:t>
      </w:r>
      <w:r w:rsidR="005C63A6" w:rsidRPr="00031DB2">
        <w:rPr>
          <w:rFonts w:asciiTheme="minorHAnsi" w:eastAsia="Calibri" w:hAnsiTheme="minorHAnsi" w:cstheme="minorHAnsi"/>
          <w:lang w:val="pl-PL"/>
        </w:rPr>
        <w:t>U</w:t>
      </w:r>
      <w:r w:rsidRPr="00031DB2">
        <w:rPr>
          <w:rFonts w:asciiTheme="minorHAnsi" w:eastAsia="Calibri" w:hAnsiTheme="minorHAnsi" w:cstheme="minorHAnsi"/>
          <w:lang w:val="pl-PL"/>
        </w:rPr>
        <w:t>mowy wraz z dokumentacją</w:t>
      </w:r>
      <w:r w:rsidRPr="00031DB2">
        <w:rPr>
          <w:rFonts w:asciiTheme="minorHAnsi" w:hAnsiTheme="minorHAnsi" w:cstheme="minorHAnsi"/>
          <w:lang w:val="pl-PL"/>
        </w:rPr>
        <w:t xml:space="preserve"> powykonawczą</w:t>
      </w:r>
      <w:r w:rsidR="005C63A6" w:rsidRPr="00031DB2">
        <w:rPr>
          <w:rFonts w:asciiTheme="minorHAnsi" w:hAnsiTheme="minorHAnsi" w:cstheme="minorHAnsi"/>
          <w:lang w:val="pl-PL"/>
        </w:rPr>
        <w:t xml:space="preserve"> </w:t>
      </w:r>
      <w:r w:rsidR="005C63A6" w:rsidRPr="000A2013">
        <w:rPr>
          <w:rFonts w:asciiTheme="minorHAnsi" w:hAnsiTheme="minorHAnsi" w:cstheme="minorHAnsi"/>
          <w:lang w:val="pl-PL"/>
        </w:rPr>
        <w:t>oraz innymi dokumentami, w tym certyfikatami i kartami technicznymi zawierającymi dane o zastosowanych materiałach</w:t>
      </w:r>
      <w:r w:rsidRPr="00031DB2">
        <w:rPr>
          <w:rFonts w:asciiTheme="minorHAnsi" w:hAnsiTheme="minorHAnsi" w:cstheme="minorHAnsi"/>
          <w:bCs/>
          <w:lang w:val="pl-PL"/>
        </w:rPr>
        <w:t>.</w:t>
      </w:r>
    </w:p>
    <w:p w14:paraId="1D8DC428" w14:textId="77777777"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Zapłata wynagrodzenia dokonana będzie przez Zamawiającego w złotych polskich.</w:t>
      </w:r>
    </w:p>
    <w:p w14:paraId="73DAB06C" w14:textId="35A48838" w:rsidR="00BB07BA" w:rsidRPr="00BB07BA" w:rsidRDefault="00BB07BA" w:rsidP="00BB07BA">
      <w:pPr>
        <w:pStyle w:val="Akapitzlist"/>
        <w:numPr>
          <w:ilvl w:val="2"/>
          <w:numId w:val="4"/>
        </w:numPr>
        <w:spacing w:after="200" w:line="276" w:lineRule="auto"/>
        <w:ind w:left="426" w:hanging="426"/>
        <w:jc w:val="both"/>
        <w:rPr>
          <w:rFonts w:asciiTheme="minorHAnsi" w:hAnsiTheme="minorHAnsi" w:cstheme="minorHAnsi"/>
          <w:lang w:eastAsia="zh-CN"/>
        </w:rPr>
      </w:pPr>
      <w:proofErr w:type="spellStart"/>
      <w:r w:rsidRPr="00BB07BA">
        <w:rPr>
          <w:rFonts w:asciiTheme="minorHAnsi" w:hAnsiTheme="minorHAnsi" w:cstheme="minorHAnsi"/>
          <w:lang w:eastAsia="zh-CN"/>
        </w:rPr>
        <w:t>Płatność</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nastąpi</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przelewem</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na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rachunek</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bankowy</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Wykonawcy</w:t>
      </w:r>
      <w:proofErr w:type="spellEnd"/>
      <w:r w:rsidRPr="00BB07BA">
        <w:rPr>
          <w:rFonts w:asciiTheme="minorHAnsi" w:hAnsiTheme="minorHAnsi" w:cstheme="minorHAnsi"/>
          <w:lang w:eastAsia="zh-CN"/>
        </w:rPr>
        <w:t xml:space="preserve"> w </w:t>
      </w:r>
      <w:proofErr w:type="spellStart"/>
      <w:r w:rsidRPr="00BB07BA">
        <w:rPr>
          <w:rFonts w:asciiTheme="minorHAnsi" w:hAnsiTheme="minorHAnsi" w:cstheme="minorHAnsi"/>
          <w:lang w:eastAsia="zh-CN"/>
        </w:rPr>
        <w:t>terminie</w:t>
      </w:r>
      <w:proofErr w:type="spellEnd"/>
      <w:r w:rsidRPr="00BB07BA">
        <w:rPr>
          <w:rFonts w:asciiTheme="minorHAnsi" w:hAnsiTheme="minorHAnsi" w:cstheme="minorHAnsi"/>
          <w:lang w:eastAsia="zh-CN"/>
        </w:rPr>
        <w:t xml:space="preserve"> 21 </w:t>
      </w:r>
      <w:proofErr w:type="spellStart"/>
      <w:r w:rsidRPr="00BB07BA">
        <w:rPr>
          <w:rFonts w:asciiTheme="minorHAnsi" w:hAnsiTheme="minorHAnsi" w:cstheme="minorHAnsi"/>
          <w:lang w:eastAsia="zh-CN"/>
        </w:rPr>
        <w:t>dni</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od</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dnia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doręczenia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prawidłowo</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wystawionej</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faktury</w:t>
      </w:r>
      <w:proofErr w:type="spellEnd"/>
      <w:r w:rsidRPr="00BB07BA">
        <w:rPr>
          <w:rFonts w:asciiTheme="minorHAnsi" w:hAnsiTheme="minorHAnsi" w:cstheme="minorHAnsi"/>
          <w:lang w:eastAsia="zh-CN"/>
        </w:rPr>
        <w:t xml:space="preserve"> VAT, </w:t>
      </w:r>
      <w:proofErr w:type="spellStart"/>
      <w:r w:rsidRPr="00BB07BA">
        <w:rPr>
          <w:rFonts w:asciiTheme="minorHAnsi" w:hAnsiTheme="minorHAnsi" w:cstheme="minorHAnsi"/>
          <w:lang w:eastAsia="zh-CN"/>
        </w:rPr>
        <w:t>ustalonego</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zgodnie</w:t>
      </w:r>
      <w:proofErr w:type="spellEnd"/>
      <w:r w:rsidRPr="00BB07BA">
        <w:rPr>
          <w:rFonts w:asciiTheme="minorHAnsi" w:hAnsiTheme="minorHAnsi" w:cstheme="minorHAnsi"/>
          <w:lang w:eastAsia="zh-CN"/>
        </w:rPr>
        <w:t xml:space="preserve"> z </w:t>
      </w:r>
      <w:r w:rsidRPr="00BB07BA">
        <w:rPr>
          <w:rFonts w:asciiTheme="minorHAnsi" w:hAnsiTheme="minorHAnsi" w:cstheme="minorHAnsi"/>
          <w:lang w:val="x-none" w:eastAsia="zh-CN"/>
        </w:rPr>
        <w:t xml:space="preserve">§ </w:t>
      </w:r>
      <w:r w:rsidR="002A1193">
        <w:rPr>
          <w:rFonts w:asciiTheme="minorHAnsi" w:hAnsiTheme="minorHAnsi" w:cstheme="minorHAnsi"/>
          <w:lang w:eastAsia="zh-CN"/>
        </w:rPr>
        <w:t>6</w:t>
      </w:r>
      <w:r w:rsidRPr="00BB07BA">
        <w:rPr>
          <w:rFonts w:asciiTheme="minorHAnsi" w:hAnsiTheme="minorHAnsi" w:cstheme="minorHAnsi"/>
          <w:lang w:eastAsia="zh-CN"/>
        </w:rPr>
        <w:t xml:space="preserve">a </w:t>
      </w:r>
      <w:proofErr w:type="spellStart"/>
      <w:r w:rsidR="002A1193">
        <w:rPr>
          <w:rFonts w:asciiTheme="minorHAnsi" w:hAnsiTheme="minorHAnsi" w:cstheme="minorHAnsi"/>
          <w:lang w:eastAsia="zh-CN"/>
        </w:rPr>
        <w:t>U</w:t>
      </w:r>
      <w:r w:rsidRPr="00BB07BA">
        <w:rPr>
          <w:rFonts w:asciiTheme="minorHAnsi" w:hAnsiTheme="minorHAnsi" w:cstheme="minorHAnsi"/>
          <w:lang w:eastAsia="zh-CN"/>
        </w:rPr>
        <w:t>mowy</w:t>
      </w:r>
      <w:proofErr w:type="spellEnd"/>
      <w:r w:rsidR="002A1193">
        <w:rPr>
          <w:rFonts w:asciiTheme="minorHAnsi" w:hAnsiTheme="minorHAnsi" w:cstheme="minorHAnsi"/>
          <w:lang w:eastAsia="zh-CN"/>
        </w:rPr>
        <w:t>,</w:t>
      </w:r>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na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rachunek</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Wykonawcy</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wskazany</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na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fakturze</w:t>
      </w:r>
      <w:proofErr w:type="spellEnd"/>
      <w:r w:rsidRPr="00BB07BA">
        <w:rPr>
          <w:rFonts w:asciiTheme="minorHAnsi" w:hAnsiTheme="minorHAnsi" w:cstheme="minorHAnsi"/>
          <w:lang w:eastAsia="zh-CN"/>
        </w:rPr>
        <w:t xml:space="preserve"> VAT.</w:t>
      </w:r>
    </w:p>
    <w:p w14:paraId="27AF19F8" w14:textId="77777777" w:rsidR="00BB07BA" w:rsidRPr="00BB07BA" w:rsidRDefault="00BB07BA" w:rsidP="00BB07BA">
      <w:pPr>
        <w:ind w:left="720"/>
        <w:contextualSpacing/>
        <w:rPr>
          <w:rFonts w:asciiTheme="minorHAnsi" w:hAnsiTheme="minorHAnsi" w:cstheme="minorHAnsi"/>
          <w:lang w:eastAsia="zh-CN"/>
        </w:rPr>
      </w:pPr>
      <w:proofErr w:type="spellStart"/>
      <w:r w:rsidRPr="00BB07BA">
        <w:rPr>
          <w:rFonts w:asciiTheme="minorHAnsi" w:hAnsiTheme="minorHAnsi" w:cstheme="minorHAnsi"/>
          <w:lang w:eastAsia="zh-CN"/>
        </w:rPr>
        <w:t>Prawidłowo</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wystawiona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faktura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powinna</w:t>
      </w:r>
      <w:proofErr w:type="spellEnd"/>
      <w:r w:rsidRPr="00BB07BA">
        <w:rPr>
          <w:rFonts w:asciiTheme="minorHAnsi" w:hAnsiTheme="minorHAnsi" w:cstheme="minorHAnsi"/>
          <w:lang w:eastAsia="zh-CN"/>
        </w:rPr>
        <w:t xml:space="preserve"> </w:t>
      </w:r>
      <w:proofErr w:type="spellStart"/>
      <w:r w:rsidRPr="00BB07BA">
        <w:rPr>
          <w:rFonts w:asciiTheme="minorHAnsi" w:hAnsiTheme="minorHAnsi" w:cstheme="minorHAnsi"/>
          <w:lang w:eastAsia="zh-CN"/>
        </w:rPr>
        <w:t>wskazywać</w:t>
      </w:r>
      <w:proofErr w:type="spellEnd"/>
      <w:r w:rsidRPr="00BB07BA">
        <w:rPr>
          <w:rFonts w:asciiTheme="minorHAnsi" w:hAnsiTheme="minorHAnsi" w:cstheme="minorHAnsi"/>
          <w:lang w:eastAsia="zh-CN"/>
        </w:rPr>
        <w:t>:</w:t>
      </w:r>
    </w:p>
    <w:p w14:paraId="22197F7E" w14:textId="79C1FEF7" w:rsidR="002F54EB" w:rsidRPr="002F54EB" w:rsidRDefault="002F54EB" w:rsidP="002F54EB">
      <w:pPr>
        <w:ind w:left="709"/>
        <w:rPr>
          <w:rFonts w:asciiTheme="minorHAnsi" w:hAnsiTheme="minorHAnsi" w:cstheme="minorHAnsi"/>
          <w:b/>
          <w:lang w:val="pl-PL"/>
        </w:rPr>
      </w:pPr>
      <w:proofErr w:type="spellStart"/>
      <w:r w:rsidRPr="002F54EB">
        <w:rPr>
          <w:rFonts w:asciiTheme="minorHAnsi" w:hAnsiTheme="minorHAnsi" w:cstheme="minorHAnsi"/>
          <w:b/>
        </w:rPr>
        <w:t>Podmiot</w:t>
      </w:r>
      <w:proofErr w:type="spellEnd"/>
      <w:r w:rsidRPr="002F54EB">
        <w:rPr>
          <w:rFonts w:asciiTheme="minorHAnsi" w:hAnsiTheme="minorHAnsi" w:cstheme="minorHAnsi"/>
          <w:b/>
        </w:rPr>
        <w:t xml:space="preserve"> 2 </w:t>
      </w:r>
      <w:r w:rsidR="00947C81">
        <w:rPr>
          <w:rFonts w:asciiTheme="minorHAnsi" w:hAnsiTheme="minorHAnsi" w:cstheme="minorHAnsi"/>
          <w:b/>
        </w:rPr>
        <w:t>(</w:t>
      </w:r>
      <w:proofErr w:type="spellStart"/>
      <w:r w:rsidRPr="002F54EB">
        <w:rPr>
          <w:rFonts w:asciiTheme="minorHAnsi" w:hAnsiTheme="minorHAnsi" w:cstheme="minorHAnsi"/>
          <w:b/>
        </w:rPr>
        <w:t>Nabywcę</w:t>
      </w:r>
      <w:proofErr w:type="spellEnd"/>
      <w:r w:rsidR="00947C81">
        <w:rPr>
          <w:rFonts w:asciiTheme="minorHAnsi" w:hAnsiTheme="minorHAnsi" w:cstheme="minorHAnsi"/>
          <w:b/>
        </w:rPr>
        <w:t>)</w:t>
      </w:r>
      <w:bookmarkStart w:id="1" w:name="_GoBack"/>
      <w:bookmarkEnd w:id="1"/>
      <w:r w:rsidRPr="002F54EB">
        <w:rPr>
          <w:rFonts w:asciiTheme="minorHAnsi" w:hAnsiTheme="minorHAnsi" w:cstheme="minorHAnsi"/>
          <w:b/>
        </w:rPr>
        <w:t>:</w:t>
      </w:r>
    </w:p>
    <w:p w14:paraId="473CDB77" w14:textId="77777777" w:rsidR="002F54EB" w:rsidRPr="002F54EB" w:rsidRDefault="002F54EB" w:rsidP="002F54EB">
      <w:pPr>
        <w:ind w:left="709"/>
        <w:rPr>
          <w:rFonts w:asciiTheme="minorHAnsi" w:hAnsiTheme="minorHAnsi" w:cstheme="minorHAnsi"/>
          <w:b/>
        </w:rPr>
      </w:pPr>
      <w:proofErr w:type="spellStart"/>
      <w:r w:rsidRPr="002F54EB">
        <w:rPr>
          <w:rFonts w:asciiTheme="minorHAnsi" w:hAnsiTheme="minorHAnsi" w:cstheme="minorHAnsi"/>
          <w:b/>
        </w:rPr>
        <w:t>Miasto</w:t>
      </w:r>
      <w:proofErr w:type="spellEnd"/>
      <w:r w:rsidRPr="002F54EB">
        <w:rPr>
          <w:rFonts w:asciiTheme="minorHAnsi" w:hAnsiTheme="minorHAnsi" w:cstheme="minorHAnsi"/>
          <w:b/>
        </w:rPr>
        <w:t xml:space="preserve"> </w:t>
      </w:r>
      <w:proofErr w:type="spellStart"/>
      <w:r w:rsidRPr="002F54EB">
        <w:rPr>
          <w:rFonts w:asciiTheme="minorHAnsi" w:hAnsiTheme="minorHAnsi" w:cstheme="minorHAnsi"/>
          <w:b/>
        </w:rPr>
        <w:t>Stołeczne</w:t>
      </w:r>
      <w:proofErr w:type="spellEnd"/>
      <w:r w:rsidRPr="002F54EB">
        <w:rPr>
          <w:rFonts w:asciiTheme="minorHAnsi" w:hAnsiTheme="minorHAnsi" w:cstheme="minorHAnsi"/>
          <w:b/>
        </w:rPr>
        <w:t xml:space="preserve"> Warszawa,</w:t>
      </w:r>
    </w:p>
    <w:p w14:paraId="04BC4425" w14:textId="77777777" w:rsidR="002F54EB" w:rsidRPr="002F54EB" w:rsidRDefault="002F54EB" w:rsidP="002F54EB">
      <w:pPr>
        <w:ind w:left="709"/>
        <w:rPr>
          <w:rFonts w:asciiTheme="minorHAnsi" w:hAnsiTheme="minorHAnsi" w:cstheme="minorHAnsi"/>
          <w:b/>
        </w:rPr>
      </w:pPr>
      <w:r w:rsidRPr="002F54EB">
        <w:rPr>
          <w:rFonts w:asciiTheme="minorHAnsi" w:hAnsiTheme="minorHAnsi" w:cstheme="minorHAnsi"/>
          <w:b/>
        </w:rPr>
        <w:t xml:space="preserve">Pl. </w:t>
      </w:r>
      <w:proofErr w:type="spellStart"/>
      <w:r w:rsidRPr="002F54EB">
        <w:rPr>
          <w:rFonts w:asciiTheme="minorHAnsi" w:hAnsiTheme="minorHAnsi" w:cstheme="minorHAnsi"/>
          <w:b/>
        </w:rPr>
        <w:t>Bankowy</w:t>
      </w:r>
      <w:proofErr w:type="spellEnd"/>
      <w:r w:rsidRPr="002F54EB">
        <w:rPr>
          <w:rFonts w:asciiTheme="minorHAnsi" w:hAnsiTheme="minorHAnsi" w:cstheme="minorHAnsi"/>
          <w:b/>
        </w:rPr>
        <w:t xml:space="preserve"> 3/5</w:t>
      </w:r>
    </w:p>
    <w:p w14:paraId="458EDFBC" w14:textId="77777777" w:rsidR="002F54EB" w:rsidRPr="002F54EB" w:rsidRDefault="002F54EB" w:rsidP="002F54EB">
      <w:pPr>
        <w:ind w:left="709"/>
        <w:rPr>
          <w:rFonts w:asciiTheme="minorHAnsi" w:hAnsiTheme="minorHAnsi" w:cstheme="minorHAnsi"/>
          <w:b/>
        </w:rPr>
      </w:pPr>
      <w:r w:rsidRPr="002F54EB">
        <w:rPr>
          <w:rFonts w:asciiTheme="minorHAnsi" w:hAnsiTheme="minorHAnsi" w:cstheme="minorHAnsi"/>
          <w:b/>
        </w:rPr>
        <w:t>00-950 Warszawa</w:t>
      </w:r>
    </w:p>
    <w:p w14:paraId="152A1427" w14:textId="77777777" w:rsidR="002F54EB" w:rsidRPr="002F54EB" w:rsidRDefault="002F54EB" w:rsidP="002F54EB">
      <w:pPr>
        <w:ind w:left="709"/>
        <w:rPr>
          <w:rFonts w:asciiTheme="minorHAnsi" w:hAnsiTheme="minorHAnsi" w:cstheme="minorHAnsi"/>
          <w:b/>
        </w:rPr>
      </w:pPr>
      <w:r w:rsidRPr="002F54EB">
        <w:rPr>
          <w:rFonts w:asciiTheme="minorHAnsi" w:hAnsiTheme="minorHAnsi" w:cstheme="minorHAnsi"/>
          <w:b/>
        </w:rPr>
        <w:t>NIP: 525-22-48-481</w:t>
      </w:r>
    </w:p>
    <w:p w14:paraId="0A53E261" w14:textId="77777777" w:rsidR="002F54EB" w:rsidRPr="002F54EB" w:rsidRDefault="002F54EB" w:rsidP="002F54EB">
      <w:pPr>
        <w:ind w:left="360"/>
        <w:rPr>
          <w:rFonts w:asciiTheme="minorHAnsi" w:hAnsiTheme="minorHAnsi" w:cstheme="minorHAnsi"/>
          <w:b/>
        </w:rPr>
      </w:pPr>
    </w:p>
    <w:p w14:paraId="4F205E48" w14:textId="505D7367" w:rsidR="002F54EB" w:rsidRPr="002F54EB" w:rsidRDefault="002F54EB" w:rsidP="002F54EB">
      <w:pPr>
        <w:ind w:left="709"/>
        <w:rPr>
          <w:rFonts w:asciiTheme="minorHAnsi" w:hAnsiTheme="minorHAnsi" w:cstheme="minorHAnsi"/>
          <w:b/>
        </w:rPr>
      </w:pPr>
      <w:proofErr w:type="spellStart"/>
      <w:r w:rsidRPr="002F54EB">
        <w:rPr>
          <w:rFonts w:asciiTheme="minorHAnsi" w:eastAsia="Calibri" w:hAnsiTheme="minorHAnsi" w:cstheme="minorHAnsi"/>
          <w:b/>
        </w:rPr>
        <w:t>Podmiot</w:t>
      </w:r>
      <w:proofErr w:type="spellEnd"/>
      <w:r w:rsidRPr="002F54EB">
        <w:rPr>
          <w:rFonts w:asciiTheme="minorHAnsi" w:eastAsia="Calibri" w:hAnsiTheme="minorHAnsi" w:cstheme="minorHAnsi"/>
          <w:b/>
        </w:rPr>
        <w:t xml:space="preserve"> 3 (</w:t>
      </w:r>
      <w:proofErr w:type="spellStart"/>
      <w:r w:rsidRPr="002F54EB">
        <w:rPr>
          <w:rFonts w:asciiTheme="minorHAnsi" w:eastAsia="Calibri" w:hAnsiTheme="minorHAnsi" w:cstheme="minorHAnsi"/>
          <w:b/>
        </w:rPr>
        <w:t>Odbiorca</w:t>
      </w:r>
      <w:proofErr w:type="spellEnd"/>
      <w:r w:rsidRPr="002F54EB">
        <w:rPr>
          <w:rFonts w:asciiTheme="minorHAnsi" w:eastAsia="Calibri" w:hAnsiTheme="minorHAnsi" w:cstheme="minorHAnsi"/>
          <w:b/>
        </w:rPr>
        <w:t xml:space="preserve"> </w:t>
      </w:r>
      <w:proofErr w:type="spellStart"/>
      <w:r w:rsidRPr="002F54EB">
        <w:rPr>
          <w:rFonts w:asciiTheme="minorHAnsi" w:eastAsia="Calibri" w:hAnsiTheme="minorHAnsi" w:cstheme="minorHAnsi"/>
          <w:b/>
        </w:rPr>
        <w:t>faktury</w:t>
      </w:r>
      <w:proofErr w:type="spellEnd"/>
      <w:r w:rsidRPr="002F54EB">
        <w:rPr>
          <w:rFonts w:asciiTheme="minorHAnsi" w:eastAsia="Calibri" w:hAnsiTheme="minorHAnsi" w:cstheme="minorHAnsi"/>
          <w:b/>
        </w:rPr>
        <w:t xml:space="preserve"> </w:t>
      </w:r>
      <w:proofErr w:type="spellStart"/>
      <w:r w:rsidRPr="002F54EB">
        <w:rPr>
          <w:rFonts w:asciiTheme="minorHAnsi" w:eastAsia="Calibri" w:hAnsiTheme="minorHAnsi" w:cstheme="minorHAnsi"/>
          <w:b/>
        </w:rPr>
        <w:t>i</w:t>
      </w:r>
      <w:proofErr w:type="spellEnd"/>
      <w:r w:rsidRPr="002F54EB">
        <w:rPr>
          <w:rFonts w:asciiTheme="minorHAnsi" w:eastAsia="Calibri" w:hAnsiTheme="minorHAnsi" w:cstheme="minorHAnsi"/>
          <w:b/>
        </w:rPr>
        <w:t xml:space="preserve"> </w:t>
      </w:r>
      <w:proofErr w:type="spellStart"/>
      <w:r w:rsidRPr="002F54EB">
        <w:rPr>
          <w:rFonts w:asciiTheme="minorHAnsi" w:eastAsia="Calibri" w:hAnsiTheme="minorHAnsi" w:cstheme="minorHAnsi"/>
          <w:b/>
        </w:rPr>
        <w:t>płatnik</w:t>
      </w:r>
      <w:proofErr w:type="spellEnd"/>
      <w:r w:rsidRPr="002F54EB">
        <w:rPr>
          <w:rFonts w:asciiTheme="minorHAnsi" w:eastAsia="Calibri" w:hAnsiTheme="minorHAnsi" w:cstheme="minorHAnsi"/>
          <w:b/>
        </w:rPr>
        <w:t>)</w:t>
      </w:r>
      <w:r w:rsidRPr="002F54EB">
        <w:rPr>
          <w:rFonts w:asciiTheme="minorHAnsi" w:hAnsiTheme="minorHAnsi" w:cstheme="minorHAnsi"/>
          <w:b/>
        </w:rPr>
        <w:t>:</w:t>
      </w:r>
    </w:p>
    <w:p w14:paraId="27CDCF18" w14:textId="77777777" w:rsidR="002F54EB" w:rsidRPr="002F54EB" w:rsidRDefault="002F54EB" w:rsidP="002F54EB">
      <w:pPr>
        <w:ind w:left="709"/>
        <w:rPr>
          <w:rFonts w:asciiTheme="minorHAnsi" w:hAnsiTheme="minorHAnsi" w:cstheme="minorHAnsi"/>
          <w:b/>
        </w:rPr>
      </w:pPr>
      <w:proofErr w:type="spellStart"/>
      <w:r w:rsidRPr="002F54EB">
        <w:rPr>
          <w:rFonts w:asciiTheme="minorHAnsi" w:hAnsiTheme="minorHAnsi" w:cstheme="minorHAnsi"/>
          <w:b/>
        </w:rPr>
        <w:t>Ośrodek</w:t>
      </w:r>
      <w:proofErr w:type="spellEnd"/>
      <w:r w:rsidRPr="002F54EB">
        <w:rPr>
          <w:rFonts w:asciiTheme="minorHAnsi" w:hAnsiTheme="minorHAnsi" w:cstheme="minorHAnsi"/>
          <w:b/>
        </w:rPr>
        <w:t xml:space="preserve"> </w:t>
      </w:r>
      <w:proofErr w:type="spellStart"/>
      <w:r w:rsidRPr="002F54EB">
        <w:rPr>
          <w:rFonts w:asciiTheme="minorHAnsi" w:hAnsiTheme="minorHAnsi" w:cstheme="minorHAnsi"/>
          <w:b/>
        </w:rPr>
        <w:t>Sportu</w:t>
      </w:r>
      <w:proofErr w:type="spellEnd"/>
      <w:r w:rsidRPr="002F54EB">
        <w:rPr>
          <w:rFonts w:asciiTheme="minorHAnsi" w:hAnsiTheme="minorHAnsi" w:cstheme="minorHAnsi"/>
          <w:b/>
        </w:rPr>
        <w:t xml:space="preserve"> </w:t>
      </w:r>
      <w:proofErr w:type="spellStart"/>
      <w:r w:rsidRPr="002F54EB">
        <w:rPr>
          <w:rFonts w:asciiTheme="minorHAnsi" w:hAnsiTheme="minorHAnsi" w:cstheme="minorHAnsi"/>
          <w:b/>
        </w:rPr>
        <w:t>i</w:t>
      </w:r>
      <w:proofErr w:type="spellEnd"/>
      <w:r w:rsidRPr="002F54EB">
        <w:rPr>
          <w:rFonts w:asciiTheme="minorHAnsi" w:hAnsiTheme="minorHAnsi" w:cstheme="minorHAnsi"/>
          <w:b/>
        </w:rPr>
        <w:t xml:space="preserve"> </w:t>
      </w:r>
      <w:proofErr w:type="spellStart"/>
      <w:r w:rsidRPr="002F54EB">
        <w:rPr>
          <w:rFonts w:asciiTheme="minorHAnsi" w:hAnsiTheme="minorHAnsi" w:cstheme="minorHAnsi"/>
          <w:b/>
        </w:rPr>
        <w:t>Rekreacji</w:t>
      </w:r>
      <w:proofErr w:type="spellEnd"/>
      <w:r w:rsidRPr="002F54EB">
        <w:rPr>
          <w:rFonts w:asciiTheme="minorHAnsi" w:hAnsiTheme="minorHAnsi" w:cstheme="minorHAnsi"/>
          <w:b/>
        </w:rPr>
        <w:t xml:space="preserve"> m. </w:t>
      </w:r>
      <w:proofErr w:type="spellStart"/>
      <w:r w:rsidRPr="002F54EB">
        <w:rPr>
          <w:rFonts w:asciiTheme="minorHAnsi" w:hAnsiTheme="minorHAnsi" w:cstheme="minorHAnsi"/>
          <w:b/>
        </w:rPr>
        <w:t>st.</w:t>
      </w:r>
      <w:proofErr w:type="spellEnd"/>
      <w:r w:rsidRPr="002F54EB">
        <w:rPr>
          <w:rFonts w:asciiTheme="minorHAnsi" w:hAnsiTheme="minorHAnsi" w:cstheme="minorHAnsi"/>
          <w:b/>
        </w:rPr>
        <w:t xml:space="preserve"> </w:t>
      </w:r>
      <w:proofErr w:type="spellStart"/>
      <w:r w:rsidRPr="002F54EB">
        <w:rPr>
          <w:rFonts w:asciiTheme="minorHAnsi" w:hAnsiTheme="minorHAnsi" w:cstheme="minorHAnsi"/>
          <w:b/>
        </w:rPr>
        <w:t>Warszawy</w:t>
      </w:r>
      <w:proofErr w:type="spellEnd"/>
      <w:r w:rsidRPr="002F54EB">
        <w:rPr>
          <w:rFonts w:asciiTheme="minorHAnsi" w:hAnsiTheme="minorHAnsi" w:cstheme="minorHAnsi"/>
          <w:b/>
        </w:rPr>
        <w:t xml:space="preserve"> w </w:t>
      </w:r>
      <w:proofErr w:type="spellStart"/>
      <w:r w:rsidRPr="002F54EB">
        <w:rPr>
          <w:rFonts w:asciiTheme="minorHAnsi" w:hAnsiTheme="minorHAnsi" w:cstheme="minorHAnsi"/>
          <w:b/>
        </w:rPr>
        <w:t>Dzielnicy</w:t>
      </w:r>
      <w:proofErr w:type="spellEnd"/>
      <w:r w:rsidRPr="002F54EB">
        <w:rPr>
          <w:rFonts w:asciiTheme="minorHAnsi" w:hAnsiTheme="minorHAnsi" w:cstheme="minorHAnsi"/>
          <w:b/>
        </w:rPr>
        <w:t xml:space="preserve"> </w:t>
      </w:r>
      <w:proofErr w:type="spellStart"/>
      <w:r w:rsidRPr="002F54EB">
        <w:rPr>
          <w:rFonts w:asciiTheme="minorHAnsi" w:hAnsiTheme="minorHAnsi" w:cstheme="minorHAnsi"/>
          <w:b/>
        </w:rPr>
        <w:t>Targówek</w:t>
      </w:r>
      <w:proofErr w:type="spellEnd"/>
      <w:r w:rsidRPr="002F54EB">
        <w:rPr>
          <w:rFonts w:asciiTheme="minorHAnsi" w:hAnsiTheme="minorHAnsi" w:cstheme="minorHAnsi"/>
          <w:b/>
        </w:rPr>
        <w:t>,</w:t>
      </w:r>
    </w:p>
    <w:p w14:paraId="1D8E8484" w14:textId="77777777" w:rsidR="002F54EB" w:rsidRPr="002F54EB" w:rsidRDefault="002F54EB" w:rsidP="002F54EB">
      <w:pPr>
        <w:ind w:left="709"/>
        <w:rPr>
          <w:rFonts w:asciiTheme="minorHAnsi" w:hAnsiTheme="minorHAnsi" w:cstheme="minorHAnsi"/>
          <w:b/>
        </w:rPr>
      </w:pPr>
      <w:r w:rsidRPr="002F54EB">
        <w:rPr>
          <w:rFonts w:asciiTheme="minorHAnsi" w:hAnsiTheme="minorHAnsi" w:cstheme="minorHAnsi"/>
          <w:b/>
        </w:rPr>
        <w:t xml:space="preserve">ul. </w:t>
      </w:r>
      <w:proofErr w:type="spellStart"/>
      <w:r w:rsidRPr="002F54EB">
        <w:rPr>
          <w:rFonts w:asciiTheme="minorHAnsi" w:hAnsiTheme="minorHAnsi" w:cstheme="minorHAnsi"/>
          <w:b/>
        </w:rPr>
        <w:t>Łabiszyńska</w:t>
      </w:r>
      <w:proofErr w:type="spellEnd"/>
      <w:r w:rsidRPr="002F54EB">
        <w:rPr>
          <w:rFonts w:asciiTheme="minorHAnsi" w:hAnsiTheme="minorHAnsi" w:cstheme="minorHAnsi"/>
          <w:b/>
        </w:rPr>
        <w:t xml:space="preserve"> 20,</w:t>
      </w:r>
    </w:p>
    <w:p w14:paraId="7F7E89A6" w14:textId="49A2736A" w:rsidR="002F54EB" w:rsidRPr="002F54EB" w:rsidRDefault="002F54EB" w:rsidP="002F54EB">
      <w:pPr>
        <w:spacing w:line="240" w:lineRule="auto"/>
        <w:ind w:left="709"/>
        <w:jc w:val="both"/>
        <w:rPr>
          <w:rFonts w:asciiTheme="minorHAnsi" w:hAnsiTheme="minorHAnsi" w:cstheme="minorHAnsi"/>
          <w:b/>
          <w:color w:val="000000"/>
          <w:lang w:eastAsia="pl-PL"/>
        </w:rPr>
      </w:pPr>
      <w:r w:rsidRPr="002F54EB">
        <w:rPr>
          <w:rFonts w:asciiTheme="minorHAnsi" w:hAnsiTheme="minorHAnsi" w:cstheme="minorHAnsi"/>
          <w:b/>
          <w:color w:val="000000"/>
          <w:lang w:eastAsia="pl-PL"/>
        </w:rPr>
        <w:t>03-397 Warszawa</w:t>
      </w:r>
    </w:p>
    <w:p w14:paraId="3473B35F" w14:textId="4313BB44" w:rsidR="002F54EB" w:rsidRPr="002F54EB" w:rsidRDefault="002F54EB" w:rsidP="002F54EB">
      <w:pPr>
        <w:spacing w:line="240" w:lineRule="auto"/>
        <w:ind w:left="709"/>
        <w:jc w:val="both"/>
        <w:rPr>
          <w:rFonts w:asciiTheme="minorHAnsi" w:hAnsiTheme="minorHAnsi" w:cstheme="minorHAnsi"/>
          <w:b/>
          <w:color w:val="000000"/>
          <w:lang w:eastAsia="pl-PL"/>
        </w:rPr>
      </w:pPr>
      <w:r w:rsidRPr="002F54EB">
        <w:rPr>
          <w:rFonts w:asciiTheme="minorHAnsi" w:hAnsiTheme="minorHAnsi" w:cstheme="minorHAnsi"/>
          <w:b/>
          <w:color w:val="000000"/>
          <w:lang w:eastAsia="pl-PL"/>
        </w:rPr>
        <w:t>NIP: 524</w:t>
      </w:r>
      <w:r w:rsidR="00FD5092">
        <w:rPr>
          <w:rFonts w:asciiTheme="minorHAnsi" w:hAnsiTheme="minorHAnsi" w:cstheme="minorHAnsi"/>
          <w:b/>
          <w:color w:val="000000"/>
          <w:lang w:eastAsia="pl-PL"/>
        </w:rPr>
        <w:t>-</w:t>
      </w:r>
      <w:r w:rsidRPr="002F54EB">
        <w:rPr>
          <w:rFonts w:asciiTheme="minorHAnsi" w:hAnsiTheme="minorHAnsi" w:cstheme="minorHAnsi"/>
          <w:b/>
          <w:color w:val="000000"/>
          <w:lang w:eastAsia="pl-PL"/>
        </w:rPr>
        <w:t>27</w:t>
      </w:r>
      <w:r w:rsidR="00FD5092">
        <w:rPr>
          <w:rFonts w:asciiTheme="minorHAnsi" w:hAnsiTheme="minorHAnsi" w:cstheme="minorHAnsi"/>
          <w:b/>
          <w:color w:val="000000"/>
          <w:lang w:eastAsia="pl-PL"/>
        </w:rPr>
        <w:t>-</w:t>
      </w:r>
      <w:r w:rsidRPr="002F54EB">
        <w:rPr>
          <w:rFonts w:asciiTheme="minorHAnsi" w:hAnsiTheme="minorHAnsi" w:cstheme="minorHAnsi"/>
          <w:b/>
          <w:color w:val="000000"/>
          <w:lang w:eastAsia="pl-PL"/>
        </w:rPr>
        <w:t>48</w:t>
      </w:r>
      <w:r w:rsidR="00FD5092">
        <w:rPr>
          <w:rFonts w:asciiTheme="minorHAnsi" w:hAnsiTheme="minorHAnsi" w:cstheme="minorHAnsi"/>
          <w:b/>
          <w:color w:val="000000"/>
          <w:lang w:eastAsia="pl-PL"/>
        </w:rPr>
        <w:t>-</w:t>
      </w:r>
      <w:r w:rsidRPr="002F54EB">
        <w:rPr>
          <w:rFonts w:asciiTheme="minorHAnsi" w:hAnsiTheme="minorHAnsi" w:cstheme="minorHAnsi"/>
          <w:b/>
          <w:color w:val="000000"/>
          <w:lang w:eastAsia="pl-PL"/>
        </w:rPr>
        <w:t>934</w:t>
      </w:r>
    </w:p>
    <w:p w14:paraId="55B505F9" w14:textId="6BB26A4F" w:rsidR="002F54EB" w:rsidRPr="002F54EB" w:rsidRDefault="002F54EB" w:rsidP="002F54EB">
      <w:pPr>
        <w:spacing w:line="240" w:lineRule="auto"/>
        <w:ind w:left="709"/>
        <w:jc w:val="both"/>
        <w:rPr>
          <w:rFonts w:asciiTheme="minorHAnsi" w:hAnsiTheme="minorHAnsi" w:cstheme="minorHAnsi"/>
          <w:b/>
          <w:color w:val="000000"/>
          <w:lang w:eastAsia="pl-PL"/>
        </w:rPr>
      </w:pPr>
      <w:r w:rsidRPr="002F54EB">
        <w:rPr>
          <w:rFonts w:asciiTheme="minorHAnsi" w:hAnsiTheme="minorHAnsi" w:cstheme="minorHAnsi"/>
          <w:b/>
          <w:color w:val="000000"/>
          <w:lang w:eastAsia="pl-PL"/>
        </w:rPr>
        <w:t>Rola: 8</w:t>
      </w:r>
    </w:p>
    <w:p w14:paraId="1722BBDF" w14:textId="77777777"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Prawidłowo wystawiona faktura VAT powinna zawierać numer umowy, na podstawie której została wystawiona.</w:t>
      </w:r>
    </w:p>
    <w:p w14:paraId="2A8E2564" w14:textId="1F2C7F28" w:rsidR="001F1D23"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hAnsiTheme="minorHAnsi" w:cstheme="minorHAnsi"/>
          <w:lang w:val="pl-PL"/>
        </w:rPr>
        <w:t xml:space="preserve">Wykonawca oświadcza, </w:t>
      </w:r>
      <w:r w:rsidR="00ED2BC1" w:rsidRPr="00031DB2">
        <w:rPr>
          <w:rFonts w:asciiTheme="minorHAnsi" w:hAnsiTheme="minorHAnsi" w:cstheme="minorHAnsi"/>
          <w:lang w:val="pl-PL"/>
        </w:rPr>
        <w:t>ż</w:t>
      </w:r>
      <w:r w:rsidRPr="00031DB2">
        <w:rPr>
          <w:rFonts w:asciiTheme="minorHAnsi" w:hAnsiTheme="minorHAnsi" w:cstheme="minorHAnsi"/>
          <w:lang w:val="pl-PL"/>
        </w:rPr>
        <w:t>e jest  płatnikiem podatku od towarów i usług VAT zarejestrowanym pod numerem NIP ………………………………………………..i jest uprawniony do wystawiania faktur VAT.</w:t>
      </w:r>
    </w:p>
    <w:p w14:paraId="30236F52" w14:textId="4BF67F66" w:rsidR="005C63A6" w:rsidRPr="00031DB2" w:rsidRDefault="00491BDD" w:rsidP="00DC066D">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31DB2">
        <w:rPr>
          <w:rFonts w:asciiTheme="minorHAnsi" w:eastAsia="Calibri" w:hAnsiTheme="minorHAnsi" w:cstheme="minorHAnsi"/>
          <w:lang w:val="pl-PL"/>
        </w:rPr>
        <w:t xml:space="preserve">Należności za wykonanie przedmiotu </w:t>
      </w:r>
      <w:r w:rsidR="005C63A6" w:rsidRPr="00031DB2">
        <w:rPr>
          <w:rFonts w:asciiTheme="minorHAnsi" w:eastAsia="Calibri" w:hAnsiTheme="minorHAnsi" w:cstheme="minorHAnsi"/>
          <w:lang w:val="pl-PL"/>
        </w:rPr>
        <w:t>U</w:t>
      </w:r>
      <w:r w:rsidRPr="00031DB2">
        <w:rPr>
          <w:rFonts w:asciiTheme="minorHAnsi" w:eastAsia="Calibri" w:hAnsiTheme="minorHAnsi" w:cstheme="minorHAnsi"/>
          <w:lang w:val="pl-PL"/>
        </w:rPr>
        <w:t xml:space="preserve">mowy będą wpłacane przez Zamawiającego na konto bankowe wskazane przez Wykonawcę, na podstawie prawidłowo wystawionej faktury VAT. </w:t>
      </w:r>
    </w:p>
    <w:p w14:paraId="74712D3E" w14:textId="4A824572" w:rsidR="005C63A6" w:rsidRPr="000A2013" w:rsidRDefault="00491BDD" w:rsidP="000A2013">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A2013">
        <w:rPr>
          <w:rFonts w:asciiTheme="minorHAnsi" w:eastAsia="Calibri" w:hAnsiTheme="minorHAnsi" w:cstheme="minorHAnsi"/>
          <w:lang w:val="pl-PL"/>
        </w:rPr>
        <w:t xml:space="preserve">Płatności są realizowane w terminie nie dłuższym </w:t>
      </w:r>
      <w:r w:rsidRPr="000A2013">
        <w:rPr>
          <w:rFonts w:asciiTheme="minorHAnsi" w:eastAsia="Calibri" w:hAnsiTheme="minorHAnsi" w:cstheme="minorHAnsi"/>
          <w:b/>
          <w:lang w:val="pl-PL"/>
        </w:rPr>
        <w:t>niż 21 dni kalendarzowych</w:t>
      </w:r>
      <w:r w:rsidRPr="000A2013">
        <w:rPr>
          <w:rFonts w:asciiTheme="minorHAnsi" w:eastAsia="Calibri" w:hAnsiTheme="minorHAnsi" w:cstheme="minorHAnsi"/>
          <w:lang w:val="pl-PL"/>
        </w:rPr>
        <w:t xml:space="preserve"> od daty otrzymania przez Zamawiającego prawidłowo wystawionej przez Wykonawcę faktury VAT. </w:t>
      </w:r>
    </w:p>
    <w:p w14:paraId="3A8A5EAA" w14:textId="0CEC0356" w:rsidR="005C63A6" w:rsidRPr="000A2013"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A2013">
        <w:rPr>
          <w:rFonts w:asciiTheme="minorHAnsi" w:hAnsiTheme="minorHAnsi" w:cstheme="minorHAnsi"/>
          <w:lang w:val="pl-PL"/>
        </w:rPr>
        <w:t>Za dzień zapłaty faktury VAT</w:t>
      </w:r>
      <w:r w:rsidR="005C63A6" w:rsidRPr="00031DB2">
        <w:rPr>
          <w:rFonts w:asciiTheme="minorHAnsi" w:hAnsiTheme="minorHAnsi" w:cstheme="minorHAnsi"/>
          <w:lang w:val="pl-PL"/>
        </w:rPr>
        <w:t xml:space="preserve"> </w:t>
      </w:r>
      <w:r w:rsidRPr="000A2013">
        <w:rPr>
          <w:rFonts w:asciiTheme="minorHAnsi" w:hAnsiTheme="minorHAnsi" w:cstheme="minorHAnsi"/>
          <w:lang w:val="pl-PL"/>
        </w:rPr>
        <w:t>uznaje się dzień obciążenia rachunku bankowego Zamawiającego.</w:t>
      </w:r>
    </w:p>
    <w:p w14:paraId="1CEB6747" w14:textId="55489FDC" w:rsidR="005C63A6" w:rsidRPr="00031DB2"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31DB2">
        <w:rPr>
          <w:rFonts w:asciiTheme="minorHAnsi" w:hAnsiTheme="minorHAnsi" w:cstheme="minorHAnsi"/>
          <w:lang w:val="pl-PL"/>
        </w:rPr>
        <w:t>Zamawiający oświadcza, że będzie dokonywał płatności za wykonywaną pracę z zastosowaniem mechanizmu podzielonej płatności.</w:t>
      </w:r>
    </w:p>
    <w:p w14:paraId="198B27D8" w14:textId="5E298C6F" w:rsidR="005C63A6" w:rsidRPr="00031DB2"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31DB2">
        <w:rPr>
          <w:rFonts w:asciiTheme="minorHAnsi" w:hAnsiTheme="minorHAnsi" w:cstheme="minorHAnsi"/>
          <w:lang w:val="pl-PL"/>
        </w:rPr>
        <w:t>Wykonawca oświadcza, że wskazany na fakturze rachunek bankowy …………………………….. jest rachunkiem rozliczeniowym, służącym wyłącznie do celów rozliczeń z tytułu prowadzonej przez niego działalności gospodarczej.</w:t>
      </w:r>
    </w:p>
    <w:p w14:paraId="127CF417" w14:textId="0213C352" w:rsidR="005C63A6" w:rsidRPr="000A2013" w:rsidRDefault="00491BDD" w:rsidP="000A2013">
      <w:pPr>
        <w:widowControl w:val="0"/>
        <w:numPr>
          <w:ilvl w:val="2"/>
          <w:numId w:val="4"/>
        </w:numPr>
        <w:spacing w:line="276" w:lineRule="auto"/>
        <w:ind w:left="426" w:right="51" w:hanging="426"/>
        <w:contextualSpacing/>
        <w:jc w:val="both"/>
        <w:rPr>
          <w:rFonts w:asciiTheme="minorHAnsi" w:eastAsia="Calibri" w:hAnsiTheme="minorHAnsi" w:cstheme="minorHAnsi"/>
          <w:lang w:val="pl-PL"/>
        </w:rPr>
      </w:pPr>
      <w:r w:rsidRPr="000A2013">
        <w:rPr>
          <w:rFonts w:asciiTheme="minorHAnsi" w:eastAsia="Calibri" w:hAnsiTheme="minorHAnsi" w:cstheme="minorHAnsi"/>
          <w:lang w:val="pl-PL"/>
        </w:rPr>
        <w:t xml:space="preserve">Wykonawca nie może dokonać zastawienia lub przeniesienia, w szczególności: cesji, przekazu, sprzedaży; jakiejkolwiek wierzytelności wynikającej z Umowy lub jej części, jak również korzyści wynikającej z Umowy lub udziału w niej na </w:t>
      </w:r>
      <w:r w:rsidR="00ED2BC1" w:rsidRPr="00031DB2">
        <w:rPr>
          <w:rFonts w:asciiTheme="minorHAnsi" w:eastAsia="Calibri" w:hAnsiTheme="minorHAnsi" w:cstheme="minorHAnsi"/>
          <w:lang w:val="pl-PL"/>
        </w:rPr>
        <w:t>rzecz osób trzecich</w:t>
      </w:r>
      <w:r w:rsidR="00ED2BC1" w:rsidRPr="000A2013">
        <w:rPr>
          <w:rFonts w:asciiTheme="minorHAnsi" w:eastAsia="Calibri" w:hAnsiTheme="minorHAnsi" w:cstheme="minorHAnsi"/>
          <w:lang w:val="pl-PL"/>
        </w:rPr>
        <w:t xml:space="preserve"> </w:t>
      </w:r>
      <w:r w:rsidRPr="000A2013">
        <w:rPr>
          <w:rFonts w:asciiTheme="minorHAnsi" w:eastAsia="Calibri" w:hAnsiTheme="minorHAnsi" w:cstheme="minorHAnsi"/>
          <w:lang w:val="pl-PL"/>
        </w:rPr>
        <w:t xml:space="preserve">bez uprzedniej, pisemnej zgody Zamawiającego. </w:t>
      </w:r>
    </w:p>
    <w:p w14:paraId="79CC35FF" w14:textId="77777777" w:rsidR="001F1D23" w:rsidRPr="000A2013" w:rsidRDefault="00491BDD" w:rsidP="000A2013">
      <w:pPr>
        <w:widowControl w:val="0"/>
        <w:numPr>
          <w:ilvl w:val="2"/>
          <w:numId w:val="4"/>
        </w:numPr>
        <w:spacing w:line="276" w:lineRule="auto"/>
        <w:ind w:left="426" w:right="51" w:hanging="426"/>
        <w:contextualSpacing/>
        <w:jc w:val="both"/>
        <w:rPr>
          <w:rFonts w:asciiTheme="minorHAnsi" w:hAnsiTheme="minorHAnsi" w:cstheme="minorHAnsi"/>
          <w:lang w:val="pl-PL"/>
        </w:rPr>
      </w:pPr>
      <w:r w:rsidRPr="000A2013">
        <w:rPr>
          <w:rFonts w:asciiTheme="minorHAnsi" w:hAnsiTheme="minorHAnsi" w:cstheme="minorHAnsi"/>
          <w:lang w:val="pl-PL"/>
        </w:rPr>
        <w:t xml:space="preserve">Zamawiający - </w:t>
      </w:r>
      <w:hyperlink r:id="rId9">
        <w:r w:rsidRPr="00031DB2">
          <w:rPr>
            <w:rStyle w:val="Hipercze"/>
            <w:rFonts w:asciiTheme="minorHAnsi" w:hAnsiTheme="minorHAnsi" w:cstheme="minorHAnsi"/>
            <w:color w:val="auto"/>
            <w:u w:val="none"/>
            <w:lang w:val="pl-PL"/>
          </w:rPr>
          <w:t>m.st</w:t>
        </w:r>
      </w:hyperlink>
      <w:r w:rsidRPr="000A2013">
        <w:rPr>
          <w:rFonts w:asciiTheme="minorHAnsi" w:hAnsiTheme="minorHAnsi" w:cstheme="minorHAnsi"/>
          <w:lang w:val="pl-PL"/>
        </w:rPr>
        <w:t xml:space="preserve">. Warszawa oświadcza, że posiada status dużego przedsiębiorcy w rozumieniu przepisów  ustawy o przeciwdziałaniu nadmiernym opóźnieniom w transakcjach handlowych (Dz. U. z 2023 r. poz. 1790 z </w:t>
      </w:r>
      <w:proofErr w:type="spellStart"/>
      <w:r w:rsidRPr="000A2013">
        <w:rPr>
          <w:rFonts w:asciiTheme="minorHAnsi" w:hAnsiTheme="minorHAnsi" w:cstheme="minorHAnsi"/>
          <w:lang w:val="pl-PL"/>
        </w:rPr>
        <w:t>późn</w:t>
      </w:r>
      <w:proofErr w:type="spellEnd"/>
      <w:r w:rsidRPr="000A2013">
        <w:rPr>
          <w:rFonts w:asciiTheme="minorHAnsi" w:hAnsiTheme="minorHAnsi" w:cstheme="minorHAnsi"/>
          <w:lang w:val="pl-PL"/>
        </w:rPr>
        <w:t xml:space="preserve">. zm.). </w:t>
      </w:r>
    </w:p>
    <w:p w14:paraId="00700652" w14:textId="77777777" w:rsidR="002F54EB" w:rsidRDefault="002F54EB">
      <w:pPr>
        <w:spacing w:line="276" w:lineRule="auto"/>
        <w:jc w:val="center"/>
        <w:rPr>
          <w:rFonts w:asciiTheme="minorHAnsi" w:hAnsiTheme="minorHAnsi" w:cstheme="minorHAnsi"/>
          <w:b/>
          <w:bCs/>
          <w:w w:val="115"/>
          <w:lang w:val="pl-PL"/>
        </w:rPr>
      </w:pPr>
    </w:p>
    <w:p w14:paraId="36B11A78" w14:textId="64AF31C8" w:rsidR="00C47E10" w:rsidRDefault="00491BDD" w:rsidP="002F54EB">
      <w:pPr>
        <w:spacing w:line="276" w:lineRule="auto"/>
        <w:jc w:val="center"/>
        <w:rPr>
          <w:rFonts w:asciiTheme="minorHAnsi" w:hAnsiTheme="minorHAnsi" w:cstheme="minorHAnsi"/>
          <w:b/>
          <w:bCs/>
          <w:w w:val="115"/>
          <w:lang w:val="pl-PL"/>
        </w:rPr>
      </w:pPr>
      <w:r w:rsidRPr="000A2013">
        <w:rPr>
          <w:rFonts w:asciiTheme="minorHAnsi" w:hAnsiTheme="minorHAnsi" w:cstheme="minorHAnsi"/>
          <w:b/>
          <w:bCs/>
          <w:w w:val="115"/>
          <w:lang w:val="pl-PL"/>
        </w:rPr>
        <w:t>§ 6</w:t>
      </w:r>
      <w:r w:rsidR="00C47E10">
        <w:rPr>
          <w:rFonts w:asciiTheme="minorHAnsi" w:hAnsiTheme="minorHAnsi" w:cstheme="minorHAnsi"/>
          <w:b/>
          <w:bCs/>
          <w:w w:val="115"/>
          <w:lang w:val="pl-PL"/>
        </w:rPr>
        <w:t>a</w:t>
      </w:r>
    </w:p>
    <w:p w14:paraId="59A6480C" w14:textId="77777777" w:rsidR="00C47E10" w:rsidRPr="00C47E10" w:rsidRDefault="00C47E10" w:rsidP="0013650E">
      <w:pPr>
        <w:numPr>
          <w:ilvl w:val="2"/>
          <w:numId w:val="116"/>
        </w:numPr>
        <w:tabs>
          <w:tab w:val="num" w:pos="567"/>
        </w:tabs>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Strony zgodnie oświadczają, że faktury dokumentujące rozliczenia wynikające z niniejszej Umowy będą wystawiane i udostępniane Zamawiającemu za pośrednictwem Krajowego Sy</w:t>
      </w:r>
      <w:r w:rsidRPr="00C47E10">
        <w:rPr>
          <w:rFonts w:ascii="Calibri" w:eastAsia="Calibri" w:hAnsi="Calibri" w:cs="Calibri"/>
          <w:snapToGrid w:val="0"/>
          <w:lang w:val="pl-PL"/>
        </w:rPr>
        <w:t>s</w:t>
      </w:r>
      <w:r w:rsidRPr="00C47E10">
        <w:rPr>
          <w:rFonts w:ascii="Calibri" w:eastAsia="Calibri" w:hAnsi="Calibri" w:cs="Calibri"/>
          <w:snapToGrid w:val="0"/>
          <w:lang w:val="pl-PL"/>
        </w:rPr>
        <w:t>temu e-Faktur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zgodnie z obowiązującymi przepisami prawa.</w:t>
      </w:r>
    </w:p>
    <w:p w14:paraId="5B26E3DA" w14:textId="77777777" w:rsidR="00C47E10" w:rsidRPr="00C47E10" w:rsidRDefault="00C47E10" w:rsidP="00C47E10">
      <w:pPr>
        <w:suppressAutoHyphens w:val="0"/>
        <w:overflowPunct w:val="0"/>
        <w:autoSpaceDE w:val="0"/>
        <w:autoSpaceDN w:val="0"/>
        <w:spacing w:after="240" w:line="276" w:lineRule="auto"/>
        <w:ind w:left="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 xml:space="preserve">1a. Do dnia, w którym wystawianie faktur w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stanie się obowiązkowe dla Wykonawcy zgodnie z bezwzględnie obowiązującymi przepisami prawa, faktury dokumentujące rozliczenia wynikające z niniejszej Umowy będą wystawiane i doręczane Zamawiającemu w sposób okr</w:t>
      </w:r>
      <w:r w:rsidRPr="00C47E10">
        <w:rPr>
          <w:rFonts w:ascii="Calibri" w:eastAsia="Calibri" w:hAnsi="Calibri" w:cs="Calibri"/>
          <w:snapToGrid w:val="0"/>
          <w:lang w:val="pl-PL"/>
        </w:rPr>
        <w:t>e</w:t>
      </w:r>
      <w:r w:rsidRPr="00C47E10">
        <w:rPr>
          <w:rFonts w:ascii="Calibri" w:eastAsia="Calibri" w:hAnsi="Calibri" w:cs="Calibri"/>
          <w:snapToGrid w:val="0"/>
          <w:lang w:val="pl-PL"/>
        </w:rPr>
        <w:t>ślony w ust. 3 lit. a, chyba że Strony uzgodnią wystawianie i doręczanie faktur za pośredni</w:t>
      </w:r>
      <w:r w:rsidRPr="00C47E10">
        <w:rPr>
          <w:rFonts w:ascii="Calibri" w:eastAsia="Calibri" w:hAnsi="Calibri" w:cs="Calibri"/>
          <w:snapToGrid w:val="0"/>
          <w:lang w:val="pl-PL"/>
        </w:rPr>
        <w:t>c</w:t>
      </w:r>
      <w:r w:rsidRPr="00C47E10">
        <w:rPr>
          <w:rFonts w:ascii="Calibri" w:eastAsia="Calibri" w:hAnsi="Calibri" w:cs="Calibri"/>
          <w:snapToGrid w:val="0"/>
          <w:lang w:val="pl-PL"/>
        </w:rPr>
        <w:t xml:space="preserve">twem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także w okresie wcześniejszym.</w:t>
      </w:r>
    </w:p>
    <w:p w14:paraId="7E0006D2" w14:textId="77777777" w:rsidR="00C47E10" w:rsidRPr="00C47E10" w:rsidRDefault="00C47E10" w:rsidP="0013650E">
      <w:pPr>
        <w:numPr>
          <w:ilvl w:val="2"/>
          <w:numId w:val="116"/>
        </w:numPr>
        <w:tabs>
          <w:tab w:val="num" w:pos="567"/>
        </w:tabs>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 xml:space="preserve">Za dzień doręczenia faktury wystawionej i udostępnionej za pośrednictwem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uznaje się dzień przydzielenia jej numeru identyfikującego w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z zastrzeżeniem ust. 3–6.</w:t>
      </w:r>
    </w:p>
    <w:p w14:paraId="6212A451" w14:textId="0E57FAF8" w:rsidR="00C47E10" w:rsidRPr="00C47E10" w:rsidRDefault="00C47E10" w:rsidP="0013650E">
      <w:pPr>
        <w:numPr>
          <w:ilvl w:val="2"/>
          <w:numId w:val="116"/>
        </w:numPr>
        <w:tabs>
          <w:tab w:val="num" w:pos="567"/>
        </w:tabs>
        <w:suppressAutoHyphens w:val="0"/>
        <w:overflowPunct w:val="0"/>
        <w:autoSpaceDE w:val="0"/>
        <w:autoSpaceDN w:val="0"/>
        <w:spacing w:after="240" w:line="276" w:lineRule="auto"/>
        <w:ind w:left="567" w:hanging="567"/>
        <w:contextualSpacing/>
        <w:textAlignment w:val="baseline"/>
        <w:rPr>
          <w:rFonts w:ascii="Calibri" w:eastAsia="Calibri" w:hAnsi="Calibri" w:cs="Calibri"/>
          <w:lang w:val="pl-PL"/>
        </w:rPr>
      </w:pPr>
      <w:r w:rsidRPr="00C47E10">
        <w:rPr>
          <w:rFonts w:ascii="Calibri" w:eastAsia="Calibri" w:hAnsi="Calibri" w:cs="Calibri"/>
          <w:snapToGrid w:val="0"/>
          <w:lang w:val="pl-PL"/>
        </w:rPr>
        <w:t xml:space="preserve">W przypadku awarii lub czasowej niedostępności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w tym niedostępności, o której mowa w art. </w:t>
      </w:r>
      <w:r w:rsidRPr="00C47E10">
        <w:rPr>
          <w:rFonts w:ascii="Calibri" w:eastAsia="Calibri" w:hAnsi="Calibri" w:cs="Calibri"/>
          <w:snapToGrid w:val="0"/>
        </w:rPr>
        <w:t xml:space="preserve">106ne </w:t>
      </w:r>
      <w:proofErr w:type="spellStart"/>
      <w:r w:rsidRPr="00C47E10">
        <w:rPr>
          <w:rFonts w:ascii="Calibri" w:eastAsia="Calibri" w:hAnsi="Calibri" w:cs="Calibri"/>
          <w:snapToGrid w:val="0"/>
        </w:rPr>
        <w:t>ust</w:t>
      </w:r>
      <w:proofErr w:type="spellEnd"/>
      <w:r w:rsidRPr="00C47E10">
        <w:rPr>
          <w:rFonts w:ascii="Calibri" w:eastAsia="Calibri" w:hAnsi="Calibri" w:cs="Calibri"/>
          <w:snapToGrid w:val="0"/>
        </w:rPr>
        <w:t>. 4</w:t>
      </w:r>
      <w:r w:rsidRPr="00C47E10">
        <w:rPr>
          <w:rFonts w:ascii="Calibri" w:eastAsia="Calibri" w:hAnsi="Calibri" w:cs="Calibri"/>
          <w:snapToGrid w:val="0"/>
          <w:lang w:val="pl-PL"/>
        </w:rPr>
        <w:t xml:space="preserve"> ustawy o podatku od towarów i usług, a także w przypadku wystawiania faktur w trybie offline, o którym mowa w art. 106nda ust. 1 i 2 tej ustawy, oraz w okresie, o którym mowa w ust. 1a (a także w każdym przypadku, gdy wystawienie faktury w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nie jest wymagane albo nie jest możliwe z przyczyn technicznych niezależnych od Wykonawcy) faktury będą tymczasowo przekazywane Zamawiającemu – do czasu, gdy przekazywanie faktur w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będzie możliwe albo wymagane – w sposób uzgodniony przez Strony, tj.:</w:t>
      </w:r>
      <w:r w:rsidRPr="00C47E10">
        <w:rPr>
          <w:rFonts w:ascii="Calibri" w:eastAsia="Calibri" w:hAnsi="Calibri" w:cs="Calibri"/>
          <w:snapToGrid w:val="0"/>
          <w:lang w:val="pl-PL"/>
        </w:rPr>
        <w:br/>
        <w:t xml:space="preserve">a) w formie elektronicznej (plik PDF) za pośrednictwem poczty elektronicznej na adres e-mail: </w:t>
      </w:r>
      <w:r w:rsidRPr="00C47E10">
        <w:rPr>
          <w:rFonts w:ascii="Calibri" w:eastAsia="Calibri" w:hAnsi="Calibri" w:cs="Calibri"/>
          <w:b/>
          <w:lang w:val="pl-PL"/>
        </w:rPr>
        <w:t>osir.</w:t>
      </w:r>
      <w:r w:rsidR="002F54EB">
        <w:rPr>
          <w:rFonts w:ascii="Calibri" w:eastAsia="Calibri" w:hAnsi="Calibri" w:cs="Calibri"/>
          <w:b/>
          <w:lang w:val="pl-PL"/>
        </w:rPr>
        <w:t>ksef</w:t>
      </w:r>
      <w:r w:rsidRPr="00C47E10">
        <w:rPr>
          <w:rFonts w:ascii="Calibri" w:eastAsia="Calibri" w:hAnsi="Calibri" w:cs="Calibri"/>
          <w:b/>
          <w:lang w:val="pl-PL"/>
        </w:rPr>
        <w:t>@osirtargowek.waw.pl.</w:t>
      </w:r>
    </w:p>
    <w:p w14:paraId="0036A55A" w14:textId="77777777" w:rsidR="00C47E10" w:rsidRPr="00C47E10" w:rsidRDefault="00C47E10" w:rsidP="00C47E10">
      <w:pPr>
        <w:suppressAutoHyphens w:val="0"/>
        <w:overflowPunct w:val="0"/>
        <w:autoSpaceDE w:val="0"/>
        <w:autoSpaceDN w:val="0"/>
        <w:spacing w:after="240" w:line="276" w:lineRule="auto"/>
        <w:ind w:left="567" w:firstLine="48"/>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albo</w:t>
      </w:r>
      <w:r w:rsidRPr="00C47E10">
        <w:rPr>
          <w:rFonts w:ascii="Calibri" w:eastAsia="Calibri" w:hAnsi="Calibri" w:cs="Calibri"/>
          <w:snapToGrid w:val="0"/>
          <w:lang w:val="pl-PL"/>
        </w:rPr>
        <w:br/>
        <w:t>b) w formie papierowej na adres: OSiR Targówek, 03-397 Warszawa, ul. Łabiszyńska 20</w:t>
      </w:r>
    </w:p>
    <w:p w14:paraId="4B720CB7" w14:textId="77777777" w:rsidR="00C47E10" w:rsidRPr="00C47E10" w:rsidRDefault="00C47E10" w:rsidP="0013650E">
      <w:pPr>
        <w:numPr>
          <w:ilvl w:val="2"/>
          <w:numId w:val="116"/>
        </w:numPr>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Za dzień doręczenia faktury przekazanej w sposób, o którym mowa w ust. 3, uznaje się dzień jej faktycznego odebrania przez Zamawiającego albo dzień przydzielenia jej numeru identyfikuj</w:t>
      </w:r>
      <w:r w:rsidRPr="00C47E10">
        <w:rPr>
          <w:rFonts w:ascii="Calibri" w:eastAsia="Calibri" w:hAnsi="Calibri" w:cs="Calibri"/>
          <w:snapToGrid w:val="0"/>
          <w:lang w:val="pl-PL"/>
        </w:rPr>
        <w:t>ą</w:t>
      </w:r>
      <w:r w:rsidRPr="00C47E10">
        <w:rPr>
          <w:rFonts w:ascii="Calibri" w:eastAsia="Calibri" w:hAnsi="Calibri" w:cs="Calibri"/>
          <w:snapToGrid w:val="0"/>
          <w:lang w:val="pl-PL"/>
        </w:rPr>
        <w:t xml:space="preserve">cego w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 w zależności od tego, które z tych zdarzeń nastąpi wcześniej.</w:t>
      </w:r>
    </w:p>
    <w:p w14:paraId="715EA9F6" w14:textId="77777777" w:rsidR="00C47E10" w:rsidRPr="00C47E10" w:rsidRDefault="00C47E10" w:rsidP="0013650E">
      <w:pPr>
        <w:numPr>
          <w:ilvl w:val="2"/>
          <w:numId w:val="116"/>
        </w:numPr>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Przez faktyczne doręczenie faktury przesłanej pocztą elektroniczną Strony rozumieją dzień, w którym wiadomość e-mail zawierająca fakturę dotarła na wskazany adres poczty elektronicznej Zamawiającego, o ile Strony nie otrzymały informacji o braku możliwości jej doręczenia (np. komunikatu o niedostarczeniu wiadomości). W przypadku doręczenia w formie papierowej – dzień potwierdzonego odbioru przesyłki.</w:t>
      </w:r>
    </w:p>
    <w:p w14:paraId="57AB36A8" w14:textId="77777777" w:rsidR="00C47E10" w:rsidRPr="00C47E10" w:rsidRDefault="00C47E10" w:rsidP="0013650E">
      <w:pPr>
        <w:numPr>
          <w:ilvl w:val="2"/>
          <w:numId w:val="116"/>
        </w:numPr>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Jeżeli faktura została przekazana w sposób, o którym mowa w ust. 3, a następnie zostanie d</w:t>
      </w:r>
      <w:r w:rsidRPr="00C47E10">
        <w:rPr>
          <w:rFonts w:ascii="Calibri" w:eastAsia="Calibri" w:hAnsi="Calibri" w:cs="Calibri"/>
          <w:snapToGrid w:val="0"/>
          <w:lang w:val="pl-PL"/>
        </w:rPr>
        <w:t>o</w:t>
      </w:r>
      <w:r w:rsidRPr="00C47E10">
        <w:rPr>
          <w:rFonts w:ascii="Calibri" w:eastAsia="Calibri" w:hAnsi="Calibri" w:cs="Calibri"/>
          <w:snapToGrid w:val="0"/>
          <w:lang w:val="pl-PL"/>
        </w:rPr>
        <w:t xml:space="preserve">ręczona do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(w szczególności po ustaniu awarii/niedostępności lub po rozpoczęciu stos</w:t>
      </w:r>
      <w:r w:rsidRPr="00C47E10">
        <w:rPr>
          <w:rFonts w:ascii="Calibri" w:eastAsia="Calibri" w:hAnsi="Calibri" w:cs="Calibri"/>
          <w:snapToGrid w:val="0"/>
          <w:lang w:val="pl-PL"/>
        </w:rPr>
        <w:t>o</w:t>
      </w:r>
      <w:r w:rsidRPr="00C47E10">
        <w:rPr>
          <w:rFonts w:ascii="Calibri" w:eastAsia="Calibri" w:hAnsi="Calibri" w:cs="Calibri"/>
          <w:snapToGrid w:val="0"/>
          <w:lang w:val="pl-PL"/>
        </w:rPr>
        <w:t xml:space="preserve">wania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doręczenie do </w:t>
      </w:r>
      <w:proofErr w:type="spellStart"/>
      <w:r w:rsidRPr="00C47E10">
        <w:rPr>
          <w:rFonts w:ascii="Calibri" w:eastAsia="Calibri" w:hAnsi="Calibri" w:cs="Calibri"/>
          <w:snapToGrid w:val="0"/>
          <w:lang w:val="pl-PL"/>
        </w:rPr>
        <w:t>KSeF</w:t>
      </w:r>
      <w:proofErr w:type="spellEnd"/>
      <w:r w:rsidRPr="00C47E10">
        <w:rPr>
          <w:rFonts w:ascii="Calibri" w:eastAsia="Calibri" w:hAnsi="Calibri" w:cs="Calibri"/>
          <w:snapToGrid w:val="0"/>
          <w:lang w:val="pl-PL"/>
        </w:rPr>
        <w:t xml:space="preserve"> nie powoduje ponownego rozpoczęcia biegu terminu płatn</w:t>
      </w:r>
      <w:r w:rsidRPr="00C47E10">
        <w:rPr>
          <w:rFonts w:ascii="Calibri" w:eastAsia="Calibri" w:hAnsi="Calibri" w:cs="Calibri"/>
          <w:snapToGrid w:val="0"/>
          <w:lang w:val="pl-PL"/>
        </w:rPr>
        <w:t>o</w:t>
      </w:r>
      <w:r w:rsidRPr="00C47E10">
        <w:rPr>
          <w:rFonts w:ascii="Calibri" w:eastAsia="Calibri" w:hAnsi="Calibri" w:cs="Calibri"/>
          <w:snapToGrid w:val="0"/>
          <w:lang w:val="pl-PL"/>
        </w:rPr>
        <w:t>ści, jeżeli termin ten rozpoczął już bieg zgodnie z ust. 4.</w:t>
      </w:r>
    </w:p>
    <w:p w14:paraId="5E5CA146" w14:textId="77777777" w:rsidR="00C47E10" w:rsidRPr="00C47E10" w:rsidRDefault="00C47E10" w:rsidP="0013650E">
      <w:pPr>
        <w:numPr>
          <w:ilvl w:val="2"/>
          <w:numId w:val="116"/>
        </w:numPr>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Terminy płatności określone w Umowie liczone są od dnia doręczenia faktury ustalonego zgodnie z niniejszym paragrafem, chyba że bezwzględnie obowiązujące przepisy prawa stan</w:t>
      </w:r>
      <w:r w:rsidRPr="00C47E10">
        <w:rPr>
          <w:rFonts w:ascii="Calibri" w:eastAsia="Calibri" w:hAnsi="Calibri" w:cs="Calibri"/>
          <w:snapToGrid w:val="0"/>
          <w:lang w:val="pl-PL"/>
        </w:rPr>
        <w:t>o</w:t>
      </w:r>
      <w:r w:rsidRPr="00C47E10">
        <w:rPr>
          <w:rFonts w:ascii="Calibri" w:eastAsia="Calibri" w:hAnsi="Calibri" w:cs="Calibri"/>
          <w:snapToGrid w:val="0"/>
          <w:lang w:val="pl-PL"/>
        </w:rPr>
        <w:t>wią inaczej.</w:t>
      </w:r>
    </w:p>
    <w:p w14:paraId="22A3D6E5" w14:textId="77777777" w:rsidR="00C47E10" w:rsidRPr="00C47E10" w:rsidRDefault="00C47E10" w:rsidP="0013650E">
      <w:pPr>
        <w:numPr>
          <w:ilvl w:val="2"/>
          <w:numId w:val="116"/>
        </w:numPr>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Za prawidłowo doręczoną fakturę uznaje się wyłącznie fakturę wystawioną i doręczoną zgodnie z zasadami określonymi w niniejszym paragrafie.</w:t>
      </w:r>
    </w:p>
    <w:p w14:paraId="4E3BFE30" w14:textId="7DFA3020" w:rsidR="00C47E10" w:rsidRDefault="00C47E10" w:rsidP="0013650E">
      <w:pPr>
        <w:numPr>
          <w:ilvl w:val="2"/>
          <w:numId w:val="116"/>
        </w:numPr>
        <w:suppressAutoHyphens w:val="0"/>
        <w:overflowPunct w:val="0"/>
        <w:autoSpaceDE w:val="0"/>
        <w:autoSpaceDN w:val="0"/>
        <w:spacing w:after="240" w:line="276" w:lineRule="auto"/>
        <w:ind w:left="567" w:hanging="567"/>
        <w:contextualSpacing/>
        <w:jc w:val="both"/>
        <w:textAlignment w:val="baseline"/>
        <w:rPr>
          <w:rFonts w:ascii="Calibri" w:eastAsia="Calibri" w:hAnsi="Calibri" w:cs="Calibri"/>
          <w:snapToGrid w:val="0"/>
          <w:lang w:val="pl-PL"/>
        </w:rPr>
      </w:pPr>
      <w:r w:rsidRPr="00C47E10">
        <w:rPr>
          <w:rFonts w:ascii="Calibri" w:eastAsia="Calibri" w:hAnsi="Calibri" w:cs="Calibri"/>
          <w:snapToGrid w:val="0"/>
          <w:lang w:val="pl-PL"/>
        </w:rPr>
        <w:t>W przypadku wystawienia lub doręczenia faktury w sposób niezgodny z niniejszym paragrafem Zamawiający jest uprawniony do wstrzymania się z zapłatą wynagrodzenia do czasu otrzym</w:t>
      </w:r>
      <w:r w:rsidRPr="00C47E10">
        <w:rPr>
          <w:rFonts w:ascii="Calibri" w:eastAsia="Calibri" w:hAnsi="Calibri" w:cs="Calibri"/>
          <w:snapToGrid w:val="0"/>
          <w:lang w:val="pl-PL"/>
        </w:rPr>
        <w:t>a</w:t>
      </w:r>
      <w:r w:rsidRPr="00C47E10">
        <w:rPr>
          <w:rFonts w:ascii="Calibri" w:eastAsia="Calibri" w:hAnsi="Calibri" w:cs="Calibri"/>
          <w:snapToGrid w:val="0"/>
          <w:lang w:val="pl-PL"/>
        </w:rPr>
        <w:t>nia prawidłowo wystawionej i doręczonej faktury, przy czym termin płatności biegnie od dnia doręczenia faktury spełniającej te warunki.</w:t>
      </w:r>
    </w:p>
    <w:p w14:paraId="4BF8C137" w14:textId="77777777" w:rsidR="002F54EB" w:rsidRPr="00864DEF" w:rsidRDefault="002F54EB" w:rsidP="002F54EB">
      <w:pPr>
        <w:suppressAutoHyphens w:val="0"/>
        <w:overflowPunct w:val="0"/>
        <w:autoSpaceDE w:val="0"/>
        <w:autoSpaceDN w:val="0"/>
        <w:spacing w:after="240" w:line="276" w:lineRule="auto"/>
        <w:ind w:left="567"/>
        <w:contextualSpacing/>
        <w:jc w:val="both"/>
        <w:textAlignment w:val="baseline"/>
        <w:rPr>
          <w:rFonts w:ascii="Calibri" w:eastAsia="Calibri" w:hAnsi="Calibri" w:cs="Calibri"/>
          <w:snapToGrid w:val="0"/>
          <w:lang w:val="pl-PL"/>
        </w:rPr>
      </w:pPr>
    </w:p>
    <w:p w14:paraId="6E935459" w14:textId="6F4E022B" w:rsidR="00C47E10" w:rsidRPr="000A2013" w:rsidRDefault="00C47E10">
      <w:pPr>
        <w:spacing w:line="276" w:lineRule="auto"/>
        <w:jc w:val="center"/>
        <w:rPr>
          <w:rFonts w:asciiTheme="minorHAnsi" w:hAnsiTheme="minorHAnsi" w:cstheme="minorHAnsi"/>
          <w:b/>
          <w:bCs/>
          <w:w w:val="115"/>
          <w:lang w:val="pl-PL"/>
        </w:rPr>
      </w:pPr>
      <w:r w:rsidRPr="000A2013">
        <w:rPr>
          <w:rFonts w:asciiTheme="minorHAnsi" w:hAnsiTheme="minorHAnsi" w:cstheme="minorHAnsi"/>
          <w:b/>
          <w:bCs/>
          <w:w w:val="115"/>
          <w:lang w:val="pl-PL"/>
        </w:rPr>
        <w:lastRenderedPageBreak/>
        <w:t>§</w:t>
      </w:r>
      <w:r>
        <w:rPr>
          <w:rFonts w:asciiTheme="minorHAnsi" w:hAnsiTheme="minorHAnsi" w:cstheme="minorHAnsi"/>
          <w:b/>
          <w:bCs/>
          <w:w w:val="115"/>
          <w:lang w:val="pl-PL"/>
        </w:rPr>
        <w:t>7</w:t>
      </w:r>
    </w:p>
    <w:p w14:paraId="06CC3EA6" w14:textId="040A9A46" w:rsidR="001F1D23" w:rsidRPr="000A2013" w:rsidRDefault="001B17C9">
      <w:pPr>
        <w:tabs>
          <w:tab w:val="left" w:pos="786"/>
          <w:tab w:val="left" w:pos="927"/>
        </w:tabs>
        <w:spacing w:line="276" w:lineRule="auto"/>
        <w:ind w:right="51"/>
        <w:jc w:val="center"/>
        <w:rPr>
          <w:rFonts w:asciiTheme="minorHAnsi" w:hAnsiTheme="minorHAnsi" w:cstheme="minorHAnsi"/>
          <w:lang w:val="pl-PL"/>
        </w:rPr>
      </w:pPr>
      <w:r w:rsidRPr="001B17C9">
        <w:rPr>
          <w:rFonts w:asciiTheme="minorHAnsi" w:hAnsiTheme="minorHAnsi" w:cstheme="minorHAnsi"/>
          <w:b/>
          <w:lang w:eastAsia="ar-SA"/>
        </w:rPr>
        <w:t>WYKONYWANIE ROBÓT I ORGANIZACJA REALIZACJ</w:t>
      </w:r>
      <w:r>
        <w:rPr>
          <w:rFonts w:asciiTheme="minorHAnsi" w:hAnsiTheme="minorHAnsi" w:cstheme="minorHAnsi"/>
          <w:b/>
          <w:lang w:eastAsia="ar-SA"/>
        </w:rPr>
        <w:t>I</w:t>
      </w:r>
    </w:p>
    <w:p w14:paraId="648C1A4E" w14:textId="4B38DBAF"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ma obowiązek wykonywania przedmiotu Umowy z należytą starannością zgodnie z Umową, nienaruszającymi Umowy poleceniami Inspektorów Nadzoru, zasadami wiedzy technicznej oraz przepisami prawa powszechnie obowiązującego. Wykonywania robót oraz innych czynności objętych przedmiotem Umowy zgodnie z dokumentacją, wymaganiami określonymi w SWZ oraz zgodnie z obowiązującymi Polskimi normami</w:t>
      </w:r>
      <w:r w:rsidRPr="00031DB2">
        <w:rPr>
          <w:rFonts w:asciiTheme="minorHAnsi" w:hAnsiTheme="minorHAnsi" w:cstheme="minorHAnsi"/>
          <w:color w:val="FF0000"/>
          <w:lang w:val="pl-PL"/>
        </w:rPr>
        <w:t xml:space="preserve">, </w:t>
      </w:r>
      <w:r w:rsidRPr="00031DB2">
        <w:rPr>
          <w:rFonts w:asciiTheme="minorHAnsi" w:hAnsiTheme="minorHAnsi" w:cstheme="minorHAnsi"/>
          <w:lang w:val="pl-PL"/>
        </w:rPr>
        <w:t>Prawem ochrony środowiska, Ustawą o odpadach, Ustawą o badaniach i innymi obowiązującymi przepisami, jak też zasadami wiedzy technicznej i oddania go Zamawiającemu w terminie i na warunkach ustalonych w Umowie</w:t>
      </w:r>
      <w:r w:rsidR="00ED2BC1" w:rsidRPr="00031DB2">
        <w:rPr>
          <w:rFonts w:asciiTheme="minorHAnsi" w:hAnsiTheme="minorHAnsi" w:cstheme="minorHAnsi"/>
          <w:lang w:val="pl-PL"/>
        </w:rPr>
        <w:t>.</w:t>
      </w:r>
      <w:r w:rsidRPr="00031DB2">
        <w:rPr>
          <w:rFonts w:asciiTheme="minorHAnsi" w:hAnsiTheme="minorHAnsi" w:cstheme="minorHAnsi"/>
          <w:lang w:val="pl-PL"/>
        </w:rPr>
        <w:t xml:space="preserve"> </w:t>
      </w:r>
    </w:p>
    <w:p w14:paraId="6DD9FE6C" w14:textId="32207472"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Realizacja robót w terminach przedstawionych w </w:t>
      </w:r>
      <w:r w:rsidR="00ED2BC1" w:rsidRPr="00031DB2">
        <w:rPr>
          <w:rFonts w:asciiTheme="minorHAnsi" w:hAnsiTheme="minorHAnsi" w:cstheme="minorHAnsi"/>
          <w:lang w:val="pl-PL"/>
        </w:rPr>
        <w:t>U</w:t>
      </w:r>
      <w:r w:rsidRPr="00031DB2">
        <w:rPr>
          <w:rFonts w:asciiTheme="minorHAnsi" w:hAnsiTheme="minorHAnsi" w:cstheme="minorHAnsi"/>
          <w:lang w:val="pl-PL"/>
        </w:rPr>
        <w:t>mowie</w:t>
      </w:r>
      <w:r w:rsidR="00ED2BC1" w:rsidRPr="00031DB2">
        <w:rPr>
          <w:rFonts w:asciiTheme="minorHAnsi" w:hAnsiTheme="minorHAnsi" w:cstheme="minorHAnsi"/>
          <w:lang w:val="pl-PL"/>
        </w:rPr>
        <w:t>.</w:t>
      </w:r>
    </w:p>
    <w:p w14:paraId="5F025823" w14:textId="221FFD4D"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Przedstawienie Inspektorowi nadzoru Harmonogramu rzeczowo-finansowego robót i jego aktualizacji</w:t>
      </w:r>
      <w:r w:rsidR="00ED2BC1" w:rsidRPr="00031DB2">
        <w:rPr>
          <w:rFonts w:asciiTheme="minorHAnsi" w:hAnsiTheme="minorHAnsi" w:cstheme="minorHAnsi"/>
          <w:lang w:val="pl-PL"/>
        </w:rPr>
        <w:t>.</w:t>
      </w:r>
    </w:p>
    <w:p w14:paraId="77FC2DEC" w14:textId="34139876" w:rsidR="001F1D23" w:rsidRPr="00031DB2" w:rsidRDefault="00ED2BC1"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kern w:val="2"/>
          <w:lang w:val="pl-PL"/>
        </w:rPr>
        <w:t>Zorganizowanie i prowadzenie robót w sposób zgodny z przepisami BHP oraz zapewnienie warunków przeciwpożarowych zgodnych z przepisami szczegółowymi</w:t>
      </w:r>
      <w:r w:rsidRPr="00031DB2">
        <w:rPr>
          <w:rFonts w:asciiTheme="minorHAnsi" w:hAnsiTheme="minorHAnsi" w:cstheme="minorHAnsi"/>
          <w:kern w:val="2"/>
          <w:lang w:val="pl-PL"/>
        </w:rPr>
        <w:t>.</w:t>
      </w:r>
    </w:p>
    <w:p w14:paraId="207AB690" w14:textId="6ECCAEA5"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Informowanie Zamawiającego o terminie zakończenia robót ulegających zakryciu, dostaw oraz terminie odbioru robót zanikających. Jeżeli Wykonawca nie poinformował o tych faktach zobowiązany jest odkryć roboty lub wykonać otwory niezbędne do zbadania robót, a następnie przywrócić roboty do stanu poprzedniego</w:t>
      </w:r>
      <w:r w:rsidR="003F75B9" w:rsidRPr="00031DB2">
        <w:rPr>
          <w:rFonts w:asciiTheme="minorHAnsi" w:hAnsiTheme="minorHAnsi" w:cstheme="minorHAnsi"/>
          <w:kern w:val="2"/>
          <w:lang w:val="pl-PL"/>
        </w:rPr>
        <w:t>.</w:t>
      </w:r>
    </w:p>
    <w:p w14:paraId="1EBA87A8" w14:textId="3D54F098"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W przypadku zniszczenia lub uszkodzenia robót, ich części, dostarczanych urządzeń i wyposażenia, bądź majątku Zamawiającego - naprawienia ich i doprowadzenia do stanu pierwotnego</w:t>
      </w:r>
      <w:r w:rsidR="003F75B9" w:rsidRPr="00031DB2">
        <w:rPr>
          <w:rFonts w:asciiTheme="minorHAnsi" w:hAnsiTheme="minorHAnsi" w:cstheme="minorHAnsi"/>
          <w:kern w:val="2"/>
          <w:lang w:val="pl-PL"/>
        </w:rPr>
        <w:t>.</w:t>
      </w:r>
    </w:p>
    <w:p w14:paraId="74F30D99" w14:textId="7E9ECC69"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 xml:space="preserve">Wykonawca jest zobowiązany do następujących czynności określonych szczegółowo w postanowieniach </w:t>
      </w:r>
      <w:r w:rsidR="003F75B9" w:rsidRPr="00031DB2">
        <w:rPr>
          <w:rFonts w:asciiTheme="minorHAnsi" w:hAnsiTheme="minorHAnsi" w:cstheme="minorHAnsi"/>
          <w:kern w:val="2"/>
          <w:lang w:val="pl-PL"/>
        </w:rPr>
        <w:t>U</w:t>
      </w:r>
      <w:r w:rsidRPr="00031DB2">
        <w:rPr>
          <w:rFonts w:asciiTheme="minorHAnsi" w:hAnsiTheme="minorHAnsi" w:cstheme="minorHAnsi"/>
          <w:kern w:val="2"/>
          <w:lang w:val="pl-PL"/>
        </w:rPr>
        <w:t>mowy:</w:t>
      </w:r>
    </w:p>
    <w:p w14:paraId="2B5D910F"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kern w:val="2"/>
          <w:lang w:val="pl-PL"/>
        </w:rPr>
      </w:pPr>
      <w:r w:rsidRPr="00031DB2">
        <w:rPr>
          <w:rFonts w:asciiTheme="minorHAnsi" w:hAnsiTheme="minorHAnsi" w:cstheme="minorHAnsi"/>
          <w:kern w:val="2"/>
          <w:lang w:val="pl-PL"/>
        </w:rPr>
        <w:t>prowadzenia dokumentacji budowy oraz do wykonania dokumentacji powykonawczej budowy,</w:t>
      </w:r>
    </w:p>
    <w:p w14:paraId="3F92A445" w14:textId="2D14C624"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przekazania Inspektorowi nadzoru inwestorskiego informacji dotyczących realizacji </w:t>
      </w:r>
      <w:r w:rsidR="003F75B9" w:rsidRPr="00031DB2">
        <w:rPr>
          <w:rFonts w:asciiTheme="minorHAnsi" w:hAnsiTheme="minorHAnsi" w:cstheme="minorHAnsi"/>
          <w:lang w:val="pl-PL"/>
        </w:rPr>
        <w:t>U</w:t>
      </w:r>
      <w:r w:rsidRPr="00031DB2">
        <w:rPr>
          <w:rFonts w:asciiTheme="minorHAnsi" w:hAnsiTheme="minorHAnsi" w:cstheme="minorHAnsi"/>
          <w:lang w:val="pl-PL"/>
        </w:rPr>
        <w:t>mowy oraz umożliwienia mu przeprowadzenia  kontroli ich wykonania,</w:t>
      </w:r>
    </w:p>
    <w:p w14:paraId="77B4D144"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stosowanie materiałów, technik wykonawczych, sprzętu, metod diagnozowania i kontroli spełniających wymagania techniczne zgodne z PFU,</w:t>
      </w:r>
    </w:p>
    <w:p w14:paraId="6ECD149D"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zgłaszania gotowości  do odbioru robót i brania udziału w wyznaczonych terminach w odbiorach robót,</w:t>
      </w:r>
    </w:p>
    <w:p w14:paraId="4C9CAF10"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terminowego usuwania wad, ujawnionych w czasie wykonywania robót lub ujawnionych w czasie odbiorów,</w:t>
      </w:r>
    </w:p>
    <w:p w14:paraId="31F4E589" w14:textId="77777777"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utrzymania porządku na terenie budowy,</w:t>
      </w:r>
    </w:p>
    <w:p w14:paraId="1B1681C1" w14:textId="11021F6F"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stosowania się do poleceń inspektora nadzoru inwestorskiego zgodnych z przepisami prawa i postanowieniami </w:t>
      </w:r>
      <w:r w:rsidR="003F75B9" w:rsidRPr="00031DB2">
        <w:rPr>
          <w:rFonts w:asciiTheme="minorHAnsi" w:hAnsiTheme="minorHAnsi" w:cstheme="minorHAnsi"/>
          <w:lang w:val="pl-PL"/>
        </w:rPr>
        <w:t>U</w:t>
      </w:r>
      <w:r w:rsidRPr="00031DB2">
        <w:rPr>
          <w:rFonts w:asciiTheme="minorHAnsi" w:hAnsiTheme="minorHAnsi" w:cstheme="minorHAnsi"/>
          <w:lang w:val="pl-PL"/>
        </w:rPr>
        <w:t>mowy,</w:t>
      </w:r>
    </w:p>
    <w:p w14:paraId="497C7971" w14:textId="16584FB2" w:rsidR="001F1D23" w:rsidRPr="00031DB2" w:rsidRDefault="003F75B9"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zapewnienia </w:t>
      </w:r>
      <w:r w:rsidR="00491BDD" w:rsidRPr="00031DB2">
        <w:rPr>
          <w:rFonts w:asciiTheme="minorHAnsi" w:hAnsiTheme="minorHAnsi" w:cstheme="minorHAnsi"/>
          <w:lang w:val="pl-PL"/>
        </w:rPr>
        <w:t xml:space="preserve">odpowiedniej liczby osób, posiadających niezbędne uprawnienia, wiedzę  i doświadczenie do wykonywania powierzonych im robót i innych czynności w ramach wykonania </w:t>
      </w:r>
      <w:r w:rsidRPr="00031DB2">
        <w:rPr>
          <w:rFonts w:asciiTheme="minorHAnsi" w:hAnsiTheme="minorHAnsi" w:cstheme="minorHAnsi"/>
          <w:lang w:val="pl-PL"/>
        </w:rPr>
        <w:t>U</w:t>
      </w:r>
      <w:r w:rsidR="00491BDD" w:rsidRPr="00031DB2">
        <w:rPr>
          <w:rFonts w:asciiTheme="minorHAnsi" w:hAnsiTheme="minorHAnsi" w:cstheme="minorHAnsi"/>
          <w:lang w:val="pl-PL"/>
        </w:rPr>
        <w:t xml:space="preserve">mowy, wyspecyfikowanych w </w:t>
      </w:r>
      <w:r w:rsidRPr="00031DB2">
        <w:rPr>
          <w:rFonts w:asciiTheme="minorHAnsi" w:hAnsiTheme="minorHAnsi" w:cstheme="minorHAnsi"/>
          <w:lang w:val="pl-PL"/>
        </w:rPr>
        <w:t>U</w:t>
      </w:r>
      <w:r w:rsidR="00491BDD" w:rsidRPr="00031DB2">
        <w:rPr>
          <w:rFonts w:asciiTheme="minorHAnsi" w:hAnsiTheme="minorHAnsi" w:cstheme="minorHAnsi"/>
          <w:lang w:val="pl-PL"/>
        </w:rPr>
        <w:t>mowie,</w:t>
      </w:r>
    </w:p>
    <w:p w14:paraId="474BC3F5" w14:textId="54F61922"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dostarczenia materiałów i urządzeń zgodnych z postanowieniami </w:t>
      </w:r>
      <w:r w:rsidR="003F75B9" w:rsidRPr="00031DB2">
        <w:rPr>
          <w:rFonts w:asciiTheme="minorHAnsi" w:hAnsiTheme="minorHAnsi" w:cstheme="minorHAnsi"/>
          <w:lang w:val="pl-PL"/>
        </w:rPr>
        <w:t>U</w:t>
      </w:r>
      <w:r w:rsidRPr="00031DB2">
        <w:rPr>
          <w:rFonts w:asciiTheme="minorHAnsi" w:hAnsiTheme="minorHAnsi" w:cstheme="minorHAnsi"/>
          <w:lang w:val="pl-PL"/>
        </w:rPr>
        <w:t>mowy,</w:t>
      </w:r>
    </w:p>
    <w:p w14:paraId="40A97B06" w14:textId="002F1368" w:rsidR="001F1D23" w:rsidRPr="00031DB2" w:rsidRDefault="00491BDD" w:rsidP="00DC066D">
      <w:pPr>
        <w:pStyle w:val="Akapitzlist"/>
        <w:widowControl w:val="0"/>
        <w:numPr>
          <w:ilvl w:val="3"/>
          <w:numId w:val="4"/>
        </w:numPr>
        <w:tabs>
          <w:tab w:val="left" w:pos="1134"/>
        </w:tabs>
        <w:spacing w:line="276" w:lineRule="auto"/>
        <w:ind w:left="1134" w:hanging="708"/>
        <w:contextualSpacing w:val="0"/>
        <w:rPr>
          <w:rFonts w:asciiTheme="minorHAnsi" w:hAnsiTheme="minorHAnsi" w:cstheme="minorHAnsi"/>
          <w:lang w:val="pl-PL"/>
        </w:rPr>
      </w:pPr>
      <w:r w:rsidRPr="00031DB2">
        <w:rPr>
          <w:rFonts w:asciiTheme="minorHAnsi" w:hAnsiTheme="minorHAnsi" w:cstheme="minorHAnsi"/>
          <w:lang w:val="pl-PL"/>
        </w:rPr>
        <w:t xml:space="preserve">zapłaty wynagrodzenia należnego Podwykonawcom, jeżeli Wykonawca dopuszcza Podwykonawców do udziału w realizacji </w:t>
      </w:r>
      <w:r w:rsidR="003F75B9" w:rsidRPr="00031DB2">
        <w:rPr>
          <w:rFonts w:asciiTheme="minorHAnsi" w:hAnsiTheme="minorHAnsi" w:cstheme="minorHAnsi"/>
          <w:lang w:val="pl-PL"/>
        </w:rPr>
        <w:t>U</w:t>
      </w:r>
      <w:r w:rsidRPr="00031DB2">
        <w:rPr>
          <w:rFonts w:asciiTheme="minorHAnsi" w:hAnsiTheme="minorHAnsi" w:cstheme="minorHAnsi"/>
          <w:lang w:val="pl-PL"/>
        </w:rPr>
        <w:t>mowy.</w:t>
      </w:r>
    </w:p>
    <w:p w14:paraId="40E17A09" w14:textId="29083F65"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 xml:space="preserve">Skompletowanie i przedstawienie Zamawiającemu dokumentów pozwalających na ocenę prawidłowego wykonania przedmiotu odbioru robót, a w szczególności: protokoły badań i </w:t>
      </w:r>
      <w:r w:rsidRPr="00031DB2">
        <w:rPr>
          <w:rFonts w:asciiTheme="minorHAnsi" w:hAnsiTheme="minorHAnsi" w:cstheme="minorHAnsi"/>
          <w:kern w:val="2"/>
          <w:lang w:val="pl-PL"/>
        </w:rPr>
        <w:lastRenderedPageBreak/>
        <w:t>sprawdzeń, protokoły technicznych odbiorów, atesty dla materiałów wbudowanych</w:t>
      </w:r>
      <w:r w:rsidR="003F75B9" w:rsidRPr="00031DB2">
        <w:rPr>
          <w:rFonts w:asciiTheme="minorHAnsi" w:hAnsiTheme="minorHAnsi" w:cstheme="minorHAnsi"/>
          <w:kern w:val="2"/>
          <w:lang w:val="pl-PL"/>
        </w:rPr>
        <w:t>.</w:t>
      </w:r>
    </w:p>
    <w:p w14:paraId="2513717B" w14:textId="67B0C6FE" w:rsidR="001F1D23" w:rsidRPr="00031DB2" w:rsidRDefault="003F75B9" w:rsidP="0013650E">
      <w:pPr>
        <w:pStyle w:val="Akapitzlist"/>
        <w:widowControl w:val="0"/>
        <w:numPr>
          <w:ilvl w:val="0"/>
          <w:numId w:val="9"/>
        </w:numPr>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kern w:val="2"/>
          <w:lang w:val="pl-PL"/>
        </w:rPr>
        <w:t>Organizacja pracy w sposób zapewniający minimalną uciążliwość dla funkcjonowania obiektu oraz bezpieczeństwo jego użytkownikom</w:t>
      </w:r>
      <w:r w:rsidRPr="00031DB2">
        <w:rPr>
          <w:rFonts w:asciiTheme="minorHAnsi" w:hAnsiTheme="minorHAnsi" w:cstheme="minorHAnsi"/>
          <w:kern w:val="2"/>
          <w:lang w:val="pl-PL"/>
        </w:rPr>
        <w:t>.</w:t>
      </w:r>
      <w:r w:rsidR="00491BDD" w:rsidRPr="00031DB2">
        <w:rPr>
          <w:rFonts w:asciiTheme="minorHAnsi" w:hAnsiTheme="minorHAnsi" w:cstheme="minorHAnsi"/>
          <w:kern w:val="2"/>
          <w:lang w:val="pl-PL"/>
        </w:rPr>
        <w:t xml:space="preserve"> </w:t>
      </w:r>
    </w:p>
    <w:p w14:paraId="75F536B9" w14:textId="77777777" w:rsidR="001F1D23" w:rsidRPr="00031DB2" w:rsidRDefault="00491BDD" w:rsidP="0013650E">
      <w:pPr>
        <w:pStyle w:val="Akapitzlist"/>
        <w:widowControl w:val="0"/>
        <w:numPr>
          <w:ilvl w:val="0"/>
          <w:numId w:val="9"/>
        </w:numPr>
        <w:spacing w:line="276" w:lineRule="auto"/>
        <w:ind w:left="426" w:hanging="426"/>
        <w:contextualSpacing w:val="0"/>
        <w:jc w:val="both"/>
        <w:rPr>
          <w:rFonts w:asciiTheme="minorHAnsi" w:hAnsiTheme="minorHAnsi" w:cstheme="minorHAnsi"/>
          <w:color w:val="FF0000"/>
          <w:lang w:val="pl-PL"/>
        </w:rPr>
      </w:pPr>
      <w:r w:rsidRPr="00031DB2">
        <w:rPr>
          <w:rFonts w:asciiTheme="minorHAnsi" w:hAnsiTheme="minorHAnsi" w:cstheme="minorHAnsi"/>
          <w:lang w:val="pl-PL"/>
        </w:rPr>
        <w:t xml:space="preserve">Wykonawca zobowiązany jest do przygotowania i przekazania Zamawiającemu z chwilą protokolarnego odbioru robót operatu kolaudacyjnego na który składają się: </w:t>
      </w:r>
    </w:p>
    <w:p w14:paraId="5B415C81" w14:textId="77777777" w:rsidR="001F1D23" w:rsidRPr="000A2013" w:rsidRDefault="00491BDD" w:rsidP="0013650E">
      <w:pPr>
        <w:pStyle w:val="Akapitzlist"/>
        <w:numPr>
          <w:ilvl w:val="0"/>
          <w:numId w:val="45"/>
        </w:numPr>
        <w:suppressAutoHyphens w:val="0"/>
        <w:spacing w:line="276" w:lineRule="auto"/>
        <w:ind w:left="709" w:hanging="283"/>
        <w:jc w:val="both"/>
        <w:textAlignment w:val="baseline"/>
        <w:rPr>
          <w:rFonts w:asciiTheme="minorHAnsi" w:hAnsiTheme="minorHAnsi" w:cstheme="minorHAnsi"/>
          <w:lang w:val="pl-PL" w:eastAsia="x-none"/>
        </w:rPr>
      </w:pPr>
      <w:r w:rsidRPr="00031DB2">
        <w:rPr>
          <w:rFonts w:asciiTheme="minorHAnsi" w:hAnsiTheme="minorHAnsi" w:cstheme="minorHAnsi"/>
          <w:lang w:val="pl-PL" w:eastAsia="x-none"/>
        </w:rPr>
        <w:t>D</w:t>
      </w:r>
      <w:r w:rsidRPr="000A2013">
        <w:rPr>
          <w:rFonts w:asciiTheme="minorHAnsi" w:hAnsiTheme="minorHAnsi" w:cstheme="minorHAnsi"/>
          <w:lang w:val="pl-PL" w:eastAsia="x-none"/>
        </w:rPr>
        <w:t>ziennik budowy,</w:t>
      </w:r>
    </w:p>
    <w:p w14:paraId="7586A018" w14:textId="77777777" w:rsidR="001F1D23" w:rsidRPr="000A2013" w:rsidRDefault="00491BDD" w:rsidP="0013650E">
      <w:pPr>
        <w:pStyle w:val="Akapitzlist"/>
        <w:numPr>
          <w:ilvl w:val="0"/>
          <w:numId w:val="45"/>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Dokumentacja powykonawcza,</w:t>
      </w:r>
    </w:p>
    <w:p w14:paraId="48B8B3C0" w14:textId="77777777" w:rsidR="001F1D23" w:rsidRPr="000A2013" w:rsidRDefault="00491BDD" w:rsidP="0013650E">
      <w:pPr>
        <w:pStyle w:val="Akapitzlist"/>
        <w:numPr>
          <w:ilvl w:val="0"/>
          <w:numId w:val="45"/>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Atesty na prefabrykaty i materiały wbudowane,</w:t>
      </w:r>
    </w:p>
    <w:p w14:paraId="70D4B07A" w14:textId="03CEED05" w:rsidR="001F1D23" w:rsidRPr="000A2013" w:rsidRDefault="00491BDD" w:rsidP="0013650E">
      <w:pPr>
        <w:pStyle w:val="Akapitzlist"/>
        <w:numPr>
          <w:ilvl w:val="0"/>
          <w:numId w:val="45"/>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 xml:space="preserve">Projekt </w:t>
      </w:r>
      <w:r w:rsidRPr="00031DB2">
        <w:rPr>
          <w:rFonts w:asciiTheme="minorHAnsi" w:hAnsiTheme="minorHAnsi" w:cstheme="minorHAnsi"/>
          <w:lang w:val="pl-PL" w:eastAsia="x-none"/>
        </w:rPr>
        <w:t>po</w:t>
      </w:r>
      <w:r w:rsidRPr="000A2013">
        <w:rPr>
          <w:rFonts w:asciiTheme="minorHAnsi" w:hAnsiTheme="minorHAnsi" w:cstheme="minorHAnsi"/>
          <w:lang w:val="pl-PL" w:eastAsia="x-none"/>
        </w:rPr>
        <w:t>wykonawczy z odnotowanymi zmianami zaistniałymi w trakcie realizacji robót</w:t>
      </w:r>
      <w:r w:rsidRPr="00031DB2">
        <w:rPr>
          <w:rFonts w:asciiTheme="minorHAnsi" w:hAnsiTheme="minorHAnsi" w:cstheme="minorHAnsi"/>
          <w:lang w:val="pl-PL" w:eastAsia="x-none"/>
        </w:rPr>
        <w:t xml:space="preserve"> – j</w:t>
      </w:r>
      <w:r w:rsidR="003F75B9" w:rsidRPr="00031DB2">
        <w:rPr>
          <w:rFonts w:asciiTheme="minorHAnsi" w:hAnsiTheme="minorHAnsi" w:cstheme="minorHAnsi"/>
          <w:lang w:val="pl-PL" w:eastAsia="x-none"/>
        </w:rPr>
        <w:t>e</w:t>
      </w:r>
      <w:r w:rsidRPr="00031DB2">
        <w:rPr>
          <w:rFonts w:asciiTheme="minorHAnsi" w:hAnsiTheme="minorHAnsi" w:cstheme="minorHAnsi"/>
          <w:lang w:val="pl-PL" w:eastAsia="x-none"/>
        </w:rPr>
        <w:t>żeli dotyczy,</w:t>
      </w:r>
    </w:p>
    <w:p w14:paraId="2A832F75" w14:textId="77777777" w:rsidR="001F1D23" w:rsidRPr="000A2013" w:rsidRDefault="00491BDD" w:rsidP="0013650E">
      <w:pPr>
        <w:pStyle w:val="Akapitzlist"/>
        <w:numPr>
          <w:ilvl w:val="0"/>
          <w:numId w:val="45"/>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Wyniki wykonanych badań, pomiarów, przeprowadzonych prób stwierdzających jakość w</w:t>
      </w:r>
      <w:r w:rsidRPr="000A2013">
        <w:rPr>
          <w:rFonts w:asciiTheme="minorHAnsi" w:hAnsiTheme="minorHAnsi" w:cstheme="minorHAnsi"/>
          <w:lang w:val="pl-PL" w:eastAsia="x-none"/>
        </w:rPr>
        <w:t>y</w:t>
      </w:r>
      <w:r w:rsidRPr="000A2013">
        <w:rPr>
          <w:rFonts w:asciiTheme="minorHAnsi" w:hAnsiTheme="minorHAnsi" w:cstheme="minorHAnsi"/>
          <w:lang w:val="pl-PL" w:eastAsia="x-none"/>
        </w:rPr>
        <w:t>konanych robót oraz pozostałe dokumenty konieczne do odbioru  obiektu,</w:t>
      </w:r>
    </w:p>
    <w:p w14:paraId="05C06E27" w14:textId="77777777" w:rsidR="001F1D23" w:rsidRPr="000A2013" w:rsidRDefault="00491BDD" w:rsidP="0013650E">
      <w:pPr>
        <w:pStyle w:val="Akapitzlist"/>
        <w:numPr>
          <w:ilvl w:val="0"/>
          <w:numId w:val="45"/>
        </w:numPr>
        <w:suppressAutoHyphens w:val="0"/>
        <w:spacing w:line="276" w:lineRule="auto"/>
        <w:ind w:left="709" w:hanging="283"/>
        <w:jc w:val="both"/>
        <w:textAlignment w:val="baseline"/>
        <w:rPr>
          <w:rFonts w:asciiTheme="minorHAnsi" w:hAnsiTheme="minorHAnsi" w:cstheme="minorHAnsi"/>
          <w:lang w:val="pl-PL" w:eastAsia="x-none"/>
        </w:rPr>
      </w:pPr>
      <w:r w:rsidRPr="00031DB2">
        <w:rPr>
          <w:rFonts w:asciiTheme="minorHAnsi" w:hAnsiTheme="minorHAnsi" w:cstheme="minorHAnsi"/>
          <w:lang w:val="pl-PL" w:eastAsia="x-none"/>
        </w:rPr>
        <w:t>Dokumenty niezbędne do uzyskania pozwolenia na użytkowanie – o ile należy uzyskać takie pozwolenie</w:t>
      </w:r>
      <w:r w:rsidRPr="000A2013">
        <w:rPr>
          <w:rFonts w:asciiTheme="minorHAnsi" w:hAnsiTheme="minorHAnsi" w:cstheme="minorHAnsi"/>
          <w:lang w:val="pl-PL" w:eastAsia="x-none"/>
        </w:rPr>
        <w:t>,</w:t>
      </w:r>
    </w:p>
    <w:p w14:paraId="424E8F0E" w14:textId="77777777" w:rsidR="001F1D23" w:rsidRPr="000A2013" w:rsidRDefault="00491BDD" w:rsidP="0013650E">
      <w:pPr>
        <w:pStyle w:val="Akapitzlist"/>
        <w:numPr>
          <w:ilvl w:val="0"/>
          <w:numId w:val="45"/>
        </w:numPr>
        <w:suppressAutoHyphens w:val="0"/>
        <w:spacing w:line="276" w:lineRule="auto"/>
        <w:ind w:left="709" w:hanging="283"/>
        <w:jc w:val="both"/>
        <w:textAlignment w:val="baseline"/>
        <w:rPr>
          <w:rFonts w:asciiTheme="minorHAnsi" w:hAnsiTheme="minorHAnsi" w:cstheme="minorHAnsi"/>
          <w:lang w:val="pl-PL" w:eastAsia="x-none"/>
        </w:rPr>
      </w:pPr>
      <w:r w:rsidRPr="000A2013">
        <w:rPr>
          <w:rFonts w:asciiTheme="minorHAnsi" w:hAnsiTheme="minorHAnsi" w:cstheme="minorHAnsi"/>
          <w:lang w:val="pl-PL" w:eastAsia="x-none"/>
        </w:rPr>
        <w:t>Geodezyjna dokumentacja powykonawcza</w:t>
      </w:r>
      <w:r w:rsidRPr="00031DB2">
        <w:rPr>
          <w:rFonts w:asciiTheme="minorHAnsi" w:hAnsiTheme="minorHAnsi" w:cstheme="minorHAnsi"/>
          <w:lang w:val="pl-PL" w:eastAsia="x-none"/>
        </w:rPr>
        <w:t>.</w:t>
      </w:r>
    </w:p>
    <w:p w14:paraId="5AD2F176" w14:textId="062A0C24"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kern w:val="2"/>
          <w:lang w:val="pl-PL"/>
        </w:rPr>
        <w:t xml:space="preserve">Zorganizowanie zaplecza </w:t>
      </w:r>
      <w:proofErr w:type="spellStart"/>
      <w:r w:rsidRPr="00031DB2">
        <w:rPr>
          <w:rFonts w:asciiTheme="minorHAnsi" w:hAnsiTheme="minorHAnsi" w:cstheme="minorHAnsi"/>
          <w:kern w:val="2"/>
          <w:lang w:val="pl-PL"/>
        </w:rPr>
        <w:t>socjalno</w:t>
      </w:r>
      <w:proofErr w:type="spellEnd"/>
      <w:r w:rsidRPr="00031DB2">
        <w:rPr>
          <w:rFonts w:asciiTheme="minorHAnsi" w:hAnsiTheme="minorHAnsi" w:cstheme="minorHAnsi"/>
          <w:kern w:val="2"/>
          <w:lang w:val="pl-PL"/>
        </w:rPr>
        <w:t xml:space="preserve">–technicznego w rozmiarach koniecznych do realizacji przedmiotu </w:t>
      </w:r>
      <w:r w:rsidR="003F75B9" w:rsidRPr="00031DB2">
        <w:rPr>
          <w:rFonts w:asciiTheme="minorHAnsi" w:hAnsiTheme="minorHAnsi" w:cstheme="minorHAnsi"/>
          <w:kern w:val="2"/>
          <w:lang w:val="pl-PL"/>
        </w:rPr>
        <w:t>U</w:t>
      </w:r>
      <w:r w:rsidRPr="00031DB2">
        <w:rPr>
          <w:rFonts w:asciiTheme="minorHAnsi" w:hAnsiTheme="minorHAnsi" w:cstheme="minorHAnsi"/>
          <w:kern w:val="2"/>
          <w:lang w:val="pl-PL"/>
        </w:rPr>
        <w:t>mowy</w:t>
      </w:r>
      <w:r w:rsidR="003F75B9" w:rsidRPr="00031DB2">
        <w:rPr>
          <w:rFonts w:asciiTheme="minorHAnsi" w:hAnsiTheme="minorHAnsi" w:cstheme="minorHAnsi"/>
          <w:kern w:val="2"/>
          <w:lang w:val="pl-PL"/>
        </w:rPr>
        <w:t>.</w:t>
      </w:r>
    </w:p>
    <w:p w14:paraId="698632DA" w14:textId="78912152" w:rsidR="001F1D23" w:rsidRPr="00031DB2" w:rsidRDefault="003F75B9"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kern w:val="2"/>
          <w:lang w:val="pl-PL"/>
        </w:rPr>
        <w:t>Ochrona mienia na terenie budowy od momentu jej przejęcia do dnia odbioru końcowego</w:t>
      </w:r>
      <w:r w:rsidRPr="00031DB2">
        <w:rPr>
          <w:rFonts w:asciiTheme="minorHAnsi" w:hAnsiTheme="minorHAnsi" w:cstheme="minorHAnsi"/>
          <w:kern w:val="2"/>
          <w:lang w:val="pl-PL"/>
        </w:rPr>
        <w:t>.</w:t>
      </w:r>
    </w:p>
    <w:p w14:paraId="5C59C01E" w14:textId="4936F629" w:rsidR="001F1D23" w:rsidRPr="00031DB2" w:rsidRDefault="002A1193"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proofErr w:type="spellStart"/>
      <w:r w:rsidRPr="002A1193">
        <w:rPr>
          <w:rFonts w:asciiTheme="minorHAnsi" w:hAnsiTheme="minorHAnsi" w:cstheme="minorHAnsi"/>
          <w:kern w:val="2"/>
        </w:rPr>
        <w:t>Wykonawca</w:t>
      </w:r>
      <w:proofErr w:type="spellEnd"/>
      <w:r w:rsidRPr="002A1193">
        <w:rPr>
          <w:rFonts w:asciiTheme="minorHAnsi" w:hAnsiTheme="minorHAnsi" w:cstheme="minorHAnsi"/>
          <w:kern w:val="2"/>
        </w:rPr>
        <w:t xml:space="preserve"> jest </w:t>
      </w:r>
      <w:proofErr w:type="spellStart"/>
      <w:r w:rsidRPr="002A1193">
        <w:rPr>
          <w:rFonts w:asciiTheme="minorHAnsi" w:hAnsiTheme="minorHAnsi" w:cstheme="minorHAnsi"/>
          <w:kern w:val="2"/>
        </w:rPr>
        <w:t>zobowiązany</w:t>
      </w:r>
      <w:proofErr w:type="spellEnd"/>
      <w:r w:rsidRPr="002A1193">
        <w:rPr>
          <w:rFonts w:asciiTheme="minorHAnsi" w:hAnsiTheme="minorHAnsi" w:cstheme="minorHAnsi"/>
          <w:kern w:val="2"/>
        </w:rPr>
        <w:t xml:space="preserve"> do </w:t>
      </w:r>
      <w:proofErr w:type="spellStart"/>
      <w:r w:rsidRPr="002A1193">
        <w:rPr>
          <w:rFonts w:asciiTheme="minorHAnsi" w:hAnsiTheme="minorHAnsi" w:cstheme="minorHAnsi"/>
          <w:kern w:val="2"/>
        </w:rPr>
        <w:t>posiadania</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oraz</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utrzymania</w:t>
      </w:r>
      <w:proofErr w:type="spellEnd"/>
      <w:r w:rsidRPr="002A1193">
        <w:rPr>
          <w:rFonts w:asciiTheme="minorHAnsi" w:hAnsiTheme="minorHAnsi" w:cstheme="minorHAnsi"/>
          <w:kern w:val="2"/>
        </w:rPr>
        <w:t xml:space="preserve"> w </w:t>
      </w:r>
      <w:proofErr w:type="spellStart"/>
      <w:r w:rsidRPr="002A1193">
        <w:rPr>
          <w:rFonts w:asciiTheme="minorHAnsi" w:hAnsiTheme="minorHAnsi" w:cstheme="minorHAnsi"/>
          <w:kern w:val="2"/>
        </w:rPr>
        <w:t>ciągłości</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ubezpieczenia</w:t>
      </w:r>
      <w:proofErr w:type="spellEnd"/>
      <w:r w:rsidRPr="002A1193">
        <w:rPr>
          <w:rFonts w:asciiTheme="minorHAnsi" w:hAnsiTheme="minorHAnsi" w:cstheme="minorHAnsi"/>
          <w:kern w:val="2"/>
        </w:rPr>
        <w:t xml:space="preserve"> w </w:t>
      </w:r>
      <w:proofErr w:type="spellStart"/>
      <w:r w:rsidRPr="002A1193">
        <w:rPr>
          <w:rFonts w:asciiTheme="minorHAnsi" w:hAnsiTheme="minorHAnsi" w:cstheme="minorHAnsi"/>
          <w:kern w:val="2"/>
        </w:rPr>
        <w:t>zakresie</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i</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na</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warunkach</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określonych</w:t>
      </w:r>
      <w:proofErr w:type="spellEnd"/>
      <w:r w:rsidRPr="002A1193">
        <w:rPr>
          <w:rFonts w:asciiTheme="minorHAnsi" w:hAnsiTheme="minorHAnsi" w:cstheme="minorHAnsi"/>
          <w:kern w:val="2"/>
        </w:rPr>
        <w:t xml:space="preserve"> w § 9 </w:t>
      </w:r>
      <w:proofErr w:type="spellStart"/>
      <w:r w:rsidRPr="002A1193">
        <w:rPr>
          <w:rFonts w:asciiTheme="minorHAnsi" w:hAnsiTheme="minorHAnsi" w:cstheme="minorHAnsi"/>
          <w:kern w:val="2"/>
        </w:rPr>
        <w:t>Umowy</w:t>
      </w:r>
      <w:proofErr w:type="spellEnd"/>
      <w:r w:rsidR="00491BDD" w:rsidRPr="00031DB2">
        <w:rPr>
          <w:rFonts w:asciiTheme="minorHAnsi" w:hAnsiTheme="minorHAnsi" w:cstheme="minorHAnsi"/>
          <w:kern w:val="2"/>
          <w:lang w:val="pl-PL"/>
        </w:rPr>
        <w:t xml:space="preserve">. </w:t>
      </w:r>
    </w:p>
    <w:p w14:paraId="7A2C2074" w14:textId="4A993621" w:rsidR="001F1D23" w:rsidRPr="00031DB2" w:rsidRDefault="002A1193"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proofErr w:type="spellStart"/>
      <w:r w:rsidRPr="002A1193">
        <w:rPr>
          <w:rFonts w:asciiTheme="minorHAnsi" w:hAnsiTheme="minorHAnsi" w:cstheme="minorHAnsi"/>
          <w:kern w:val="2"/>
        </w:rPr>
        <w:t>Wykonawca</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przedkłada</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Zamawiającemu</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dokumenty</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potwierdzające</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spełnienie</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obowiązku</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ubezpieczenia</w:t>
      </w:r>
      <w:proofErr w:type="spellEnd"/>
      <w:r w:rsidRPr="002A1193">
        <w:rPr>
          <w:rFonts w:asciiTheme="minorHAnsi" w:hAnsiTheme="minorHAnsi" w:cstheme="minorHAnsi"/>
          <w:kern w:val="2"/>
        </w:rPr>
        <w:t xml:space="preserve"> w </w:t>
      </w:r>
      <w:proofErr w:type="spellStart"/>
      <w:r w:rsidRPr="002A1193">
        <w:rPr>
          <w:rFonts w:asciiTheme="minorHAnsi" w:hAnsiTheme="minorHAnsi" w:cstheme="minorHAnsi"/>
          <w:kern w:val="2"/>
        </w:rPr>
        <w:t>terminach</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i</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na</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zasadach</w:t>
      </w:r>
      <w:proofErr w:type="spellEnd"/>
      <w:r w:rsidRPr="002A1193">
        <w:rPr>
          <w:rFonts w:asciiTheme="minorHAnsi" w:hAnsiTheme="minorHAnsi" w:cstheme="minorHAnsi"/>
          <w:kern w:val="2"/>
        </w:rPr>
        <w:t xml:space="preserve"> </w:t>
      </w:r>
      <w:proofErr w:type="spellStart"/>
      <w:r w:rsidRPr="002A1193">
        <w:rPr>
          <w:rFonts w:asciiTheme="minorHAnsi" w:hAnsiTheme="minorHAnsi" w:cstheme="minorHAnsi"/>
          <w:kern w:val="2"/>
        </w:rPr>
        <w:t>określonych</w:t>
      </w:r>
      <w:proofErr w:type="spellEnd"/>
      <w:r w:rsidRPr="002A1193">
        <w:rPr>
          <w:rFonts w:asciiTheme="minorHAnsi" w:hAnsiTheme="minorHAnsi" w:cstheme="minorHAnsi"/>
          <w:kern w:val="2"/>
        </w:rPr>
        <w:t xml:space="preserve"> w § 9 </w:t>
      </w:r>
      <w:proofErr w:type="spellStart"/>
      <w:r w:rsidRPr="002A1193">
        <w:rPr>
          <w:rFonts w:asciiTheme="minorHAnsi" w:hAnsiTheme="minorHAnsi" w:cstheme="minorHAnsi"/>
          <w:kern w:val="2"/>
        </w:rPr>
        <w:t>Umowy</w:t>
      </w:r>
      <w:proofErr w:type="spellEnd"/>
      <w:r w:rsidR="009A251A" w:rsidRPr="00031DB2">
        <w:rPr>
          <w:rFonts w:asciiTheme="minorHAnsi" w:hAnsiTheme="minorHAnsi" w:cstheme="minorHAnsi"/>
          <w:kern w:val="2"/>
          <w:lang w:val="pl-PL"/>
        </w:rPr>
        <w:t>.</w:t>
      </w:r>
    </w:p>
    <w:p w14:paraId="09E5EF04" w14:textId="00313048"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eastAsia="Arial Unicode MS" w:hAnsiTheme="minorHAnsi" w:cstheme="minorHAnsi"/>
          <w:kern w:val="2"/>
          <w:lang w:val="pl-PL"/>
        </w:rPr>
        <w:t>Wykonawca przyjmuje pełną odpowiedzialność cywilną za wszelkie zawinione przez Wykonawcę i jego Podwykonawców szkody osobiste i majątkowe wobec osób trzecich, które mogą powstać w związku z wykonywaniem niniejszej umowy oraz za roszczenia odszkodowawcze wynikające z prawomocnych orzeczeń sądowych, łącznie z wszelkimi wynikającymi z tego tytułu kosztami, które mogłyby być skierowane do Zamawiającego</w:t>
      </w:r>
      <w:r w:rsidR="009A251A" w:rsidRPr="00031DB2">
        <w:rPr>
          <w:rFonts w:asciiTheme="minorHAnsi" w:eastAsia="Arial Unicode MS" w:hAnsiTheme="minorHAnsi" w:cstheme="minorHAnsi"/>
          <w:kern w:val="2"/>
          <w:lang w:val="pl-PL"/>
        </w:rPr>
        <w:t>.</w:t>
      </w:r>
    </w:p>
    <w:p w14:paraId="550F1D15" w14:textId="7A15E204"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eastAsia="Arial Unicode MS" w:hAnsiTheme="minorHAnsi" w:cstheme="minorHAnsi"/>
          <w:kern w:val="2"/>
          <w:lang w:val="pl-PL"/>
        </w:rPr>
        <w:t>Wykonawca zapewnia, że posiada odpowiednie zasoby i przygotowanie techniczne oraz ma dostęp do niezbędnego sprzętu, który pozwoli na realizowanie prac objętych umową, zgodnie z obowiązującymi przepisami Prawa budowlanego, BHP, ppoż., zasadami wiedzy technicznej, obowiązującymi polskimi normami, z materiałów odpowiadających wymogom wyrobów dopuszczonych do obrotu i stosowania w budownictwie na terenie Polski, nadto przepisami ochrony środowiska i przepisami o odpadach</w:t>
      </w:r>
      <w:r w:rsidR="009A251A" w:rsidRPr="00031DB2">
        <w:rPr>
          <w:rFonts w:asciiTheme="minorHAnsi" w:eastAsia="Arial Unicode MS" w:hAnsiTheme="minorHAnsi" w:cstheme="minorHAnsi"/>
          <w:kern w:val="2"/>
          <w:lang w:val="pl-PL"/>
        </w:rPr>
        <w:t>.</w:t>
      </w:r>
    </w:p>
    <w:p w14:paraId="3FDB840C" w14:textId="77777777"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eastAsia="Arial Unicode MS" w:hAnsiTheme="minorHAnsi" w:cstheme="minorHAnsi"/>
          <w:kern w:val="2"/>
          <w:lang w:val="pl-PL"/>
        </w:rPr>
        <w:t xml:space="preserve">Wykonawca opracuje kompletną dokumentację powykonawczą konieczną do oddania przedmiotu zamówienia do użytkowania lub zawiadomienia o zakończeniu budowy </w:t>
      </w:r>
      <w:r w:rsidRPr="000A2013">
        <w:rPr>
          <w:rFonts w:asciiTheme="minorHAnsi" w:hAnsiTheme="minorHAnsi" w:cstheme="minorHAnsi"/>
          <w:lang w:val="pl-PL"/>
        </w:rPr>
        <w:t>oraz uzyska</w:t>
      </w:r>
      <w:r w:rsidRPr="00031DB2">
        <w:rPr>
          <w:rFonts w:asciiTheme="minorHAnsi" w:hAnsiTheme="minorHAnsi" w:cstheme="minorHAnsi"/>
          <w:lang w:val="pl-PL"/>
        </w:rPr>
        <w:t xml:space="preserve"> </w:t>
      </w:r>
      <w:r w:rsidRPr="000A2013">
        <w:rPr>
          <w:rFonts w:asciiTheme="minorHAnsi" w:hAnsiTheme="minorHAnsi" w:cstheme="minorHAnsi"/>
          <w:lang w:val="pl-PL"/>
        </w:rPr>
        <w:t>w imieniu Zamawiającego pozwolenie na użytkowanie</w:t>
      </w:r>
      <w:r w:rsidRPr="00031DB2">
        <w:rPr>
          <w:rFonts w:asciiTheme="minorHAnsi" w:hAnsiTheme="minorHAnsi" w:cstheme="minorHAnsi"/>
          <w:lang w:val="pl-PL"/>
        </w:rPr>
        <w:t xml:space="preserve"> lub zaświadczenia o nie wniesieniu sprzeciwu do zawiadomienia o zakończeniu budowy</w:t>
      </w:r>
      <w:r w:rsidRPr="00031DB2">
        <w:rPr>
          <w:rFonts w:asciiTheme="minorHAnsi" w:eastAsia="Arial Unicode MS" w:hAnsiTheme="minorHAnsi" w:cstheme="minorHAnsi"/>
          <w:kern w:val="2"/>
          <w:lang w:val="pl-PL"/>
        </w:rPr>
        <w:t xml:space="preserve"> (gdy były wymagane).</w:t>
      </w:r>
    </w:p>
    <w:p w14:paraId="63659CE5" w14:textId="12B8AC7B" w:rsidR="001F1D23" w:rsidRPr="00031DB2" w:rsidRDefault="009A251A"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Niezwłoczne informowanie </w:t>
      </w:r>
      <w:r w:rsidR="00491BDD" w:rsidRPr="00031DB2">
        <w:rPr>
          <w:rFonts w:asciiTheme="minorHAnsi" w:hAnsiTheme="minorHAnsi" w:cstheme="minorHAnsi"/>
          <w:lang w:val="pl-PL"/>
        </w:rPr>
        <w:t>Zamawiającego o wykrytych ewentualnych wadach w dokumentacji, w przypadku uchybienia temu obowiązkowi Wykonawca ponosi pełną odpowiedzialność za wykonane prace</w:t>
      </w:r>
      <w:r w:rsidRPr="00031DB2">
        <w:rPr>
          <w:rFonts w:asciiTheme="minorHAnsi" w:hAnsiTheme="minorHAnsi" w:cstheme="minorHAnsi"/>
          <w:lang w:val="pl-PL"/>
        </w:rPr>
        <w:t>.</w:t>
      </w:r>
    </w:p>
    <w:p w14:paraId="4C40E38B" w14:textId="73CAECA8"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Umożliwieni</w:t>
      </w:r>
      <w:r w:rsidR="009A251A" w:rsidRPr="00031DB2">
        <w:rPr>
          <w:rFonts w:asciiTheme="minorHAnsi" w:hAnsiTheme="minorHAnsi" w:cstheme="minorHAnsi"/>
          <w:lang w:val="pl-PL"/>
        </w:rPr>
        <w:t>e</w:t>
      </w:r>
      <w:r w:rsidRPr="00031DB2">
        <w:rPr>
          <w:rFonts w:asciiTheme="minorHAnsi" w:hAnsiTheme="minorHAnsi" w:cstheme="minorHAnsi"/>
          <w:lang w:val="pl-PL"/>
        </w:rPr>
        <w:t xml:space="preserve"> wstępu na miejsce robót pracownikom upoważnionych organów państwowych oraz udostępnienie im danych i informacji wymaganych przepisami prawa</w:t>
      </w:r>
      <w:r w:rsidR="009A251A" w:rsidRPr="00031DB2">
        <w:rPr>
          <w:rFonts w:asciiTheme="minorHAnsi" w:hAnsiTheme="minorHAnsi" w:cstheme="minorHAnsi"/>
          <w:lang w:val="pl-PL"/>
        </w:rPr>
        <w:t>.</w:t>
      </w:r>
    </w:p>
    <w:p w14:paraId="706629FA" w14:textId="4AE5E09E"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Zapewnieni</w:t>
      </w:r>
      <w:r w:rsidR="009A251A" w:rsidRPr="00031DB2">
        <w:rPr>
          <w:rFonts w:asciiTheme="minorHAnsi" w:hAnsiTheme="minorHAnsi" w:cstheme="minorHAnsi"/>
          <w:lang w:val="pl-PL"/>
        </w:rPr>
        <w:t>e</w:t>
      </w:r>
      <w:r w:rsidRPr="00031DB2">
        <w:rPr>
          <w:rFonts w:asciiTheme="minorHAnsi" w:hAnsiTheme="minorHAnsi" w:cstheme="minorHAnsi"/>
          <w:lang w:val="pl-PL"/>
        </w:rPr>
        <w:t xml:space="preserve"> Zamawiającemu oraz wszystkim osobom upoważnionym przez niego, dostępu do miejsca robót oraz udostępnienia im żądanych danych i informacji dotyczących Zamówienia, w tym dotyczących zaawansowania robót związanych z jej realizacją.</w:t>
      </w:r>
    </w:p>
    <w:p w14:paraId="1A655DE6" w14:textId="3223DCFD" w:rsidR="001F1D23" w:rsidRPr="00031DB2" w:rsidRDefault="00491BDD"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lastRenderedPageBreak/>
        <w:t>Terminowe regulowani</w:t>
      </w:r>
      <w:r w:rsidR="009A251A" w:rsidRPr="00031DB2">
        <w:rPr>
          <w:rFonts w:asciiTheme="minorHAnsi" w:hAnsiTheme="minorHAnsi" w:cstheme="minorHAnsi"/>
          <w:lang w:val="pl-PL"/>
        </w:rPr>
        <w:t>e</w:t>
      </w:r>
      <w:r w:rsidRPr="00031DB2">
        <w:rPr>
          <w:rFonts w:asciiTheme="minorHAnsi" w:hAnsiTheme="minorHAnsi" w:cstheme="minorHAnsi"/>
          <w:lang w:val="pl-PL"/>
        </w:rPr>
        <w:t xml:space="preserve"> wszelkich zobowiązań finansowych wynikających z realizacji niniejszej </w:t>
      </w:r>
      <w:r w:rsidR="009A251A" w:rsidRPr="00031DB2">
        <w:rPr>
          <w:rFonts w:asciiTheme="minorHAnsi" w:hAnsiTheme="minorHAnsi" w:cstheme="minorHAnsi"/>
          <w:lang w:val="pl-PL"/>
        </w:rPr>
        <w:t>U</w:t>
      </w:r>
      <w:r w:rsidRPr="00031DB2">
        <w:rPr>
          <w:rFonts w:asciiTheme="minorHAnsi" w:hAnsiTheme="minorHAnsi" w:cstheme="minorHAnsi"/>
          <w:lang w:val="pl-PL"/>
        </w:rPr>
        <w:t>mowy w przypadku powierzenia wykonania części zamówienia Podwykonawcom</w:t>
      </w:r>
      <w:r w:rsidR="009A251A" w:rsidRPr="00031DB2">
        <w:rPr>
          <w:rFonts w:asciiTheme="minorHAnsi" w:hAnsiTheme="minorHAnsi" w:cstheme="minorHAnsi"/>
          <w:lang w:val="pl-PL"/>
        </w:rPr>
        <w:t>.</w:t>
      </w:r>
    </w:p>
    <w:p w14:paraId="3DD0009E" w14:textId="5D89A7B0" w:rsidR="001F1D23" w:rsidRPr="000A2013" w:rsidRDefault="009A251A"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lang w:val="pl-PL"/>
        </w:rPr>
        <w:t>Koordynowanie pracy Podwykonawców oraz usuwania ewentualnych wad. Wykonawca ponosi odpowiedzialność za ich działania lub zaniechania.</w:t>
      </w:r>
    </w:p>
    <w:p w14:paraId="6FB492D9" w14:textId="04F2FEA2" w:rsidR="001F1D23" w:rsidRPr="00031DB2" w:rsidRDefault="009A251A" w:rsidP="0013650E">
      <w:pPr>
        <w:pStyle w:val="Akapitzlist"/>
        <w:widowControl w:val="0"/>
        <w:numPr>
          <w:ilvl w:val="0"/>
          <w:numId w:val="9"/>
        </w:numPr>
        <w:tabs>
          <w:tab w:val="left" w:pos="1134"/>
        </w:tabs>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lang w:val="pl-PL"/>
        </w:rPr>
        <w:t>Sporządzenie dokumentacji powykonawczej zgodnej z przepisami, odzwierciedlającej faktyczny stan wykonania robót</w:t>
      </w:r>
      <w:r w:rsidR="00491BDD" w:rsidRPr="00031DB2">
        <w:rPr>
          <w:rFonts w:asciiTheme="minorHAnsi" w:hAnsiTheme="minorHAnsi" w:cstheme="minorHAnsi"/>
          <w:lang w:val="pl-PL"/>
        </w:rPr>
        <w:t>.</w:t>
      </w:r>
    </w:p>
    <w:p w14:paraId="7D728CC8" w14:textId="77777777" w:rsidR="001F1D23" w:rsidRPr="00031DB2" w:rsidRDefault="001F1D23">
      <w:pPr>
        <w:pStyle w:val="Styl"/>
        <w:spacing w:line="276" w:lineRule="auto"/>
        <w:jc w:val="center"/>
        <w:rPr>
          <w:rFonts w:asciiTheme="minorHAnsi" w:hAnsiTheme="minorHAnsi" w:cstheme="minorHAnsi"/>
          <w:b/>
          <w:bCs/>
          <w:w w:val="115"/>
          <w:sz w:val="22"/>
          <w:szCs w:val="22"/>
        </w:rPr>
      </w:pPr>
    </w:p>
    <w:p w14:paraId="2E8FE1E6" w14:textId="2915DE29" w:rsidR="001F1D23" w:rsidRPr="00031DB2" w:rsidRDefault="00F909B4">
      <w:pPr>
        <w:pStyle w:val="Styl"/>
        <w:spacing w:line="276" w:lineRule="auto"/>
        <w:jc w:val="center"/>
        <w:rPr>
          <w:rFonts w:asciiTheme="minorHAnsi" w:hAnsiTheme="minorHAnsi" w:cstheme="minorHAnsi"/>
          <w:b/>
          <w:bCs/>
          <w:w w:val="115"/>
          <w:sz w:val="22"/>
          <w:szCs w:val="22"/>
        </w:rPr>
      </w:pPr>
      <w:r>
        <w:rPr>
          <w:rFonts w:asciiTheme="minorHAnsi" w:hAnsiTheme="minorHAnsi" w:cstheme="minorHAnsi"/>
          <w:b/>
          <w:bCs/>
          <w:w w:val="115"/>
          <w:sz w:val="22"/>
          <w:szCs w:val="22"/>
        </w:rPr>
        <w:t>§ 8</w:t>
      </w:r>
    </w:p>
    <w:p w14:paraId="5823DC32" w14:textId="0DFA9689" w:rsidR="00355359" w:rsidRPr="00031DB2" w:rsidRDefault="00355359">
      <w:pPr>
        <w:pStyle w:val="Styl"/>
        <w:spacing w:line="276" w:lineRule="auto"/>
        <w:jc w:val="center"/>
        <w:rPr>
          <w:rFonts w:asciiTheme="minorHAnsi" w:hAnsiTheme="minorHAnsi" w:cstheme="minorHAnsi"/>
          <w:b/>
          <w:bCs/>
          <w:w w:val="115"/>
          <w:sz w:val="22"/>
          <w:szCs w:val="22"/>
        </w:rPr>
      </w:pPr>
      <w:r w:rsidRPr="00031DB2">
        <w:rPr>
          <w:rFonts w:asciiTheme="minorHAnsi" w:hAnsiTheme="minorHAnsi" w:cstheme="minorHAnsi"/>
          <w:b/>
          <w:bCs/>
          <w:w w:val="115"/>
          <w:sz w:val="22"/>
          <w:szCs w:val="22"/>
        </w:rPr>
        <w:t>ZATRUDNIENIE NA PODSTAWIE UMOWY O PRACĘ</w:t>
      </w:r>
    </w:p>
    <w:p w14:paraId="60D9F72A" w14:textId="77777777" w:rsidR="001F1D23" w:rsidRPr="00031DB2" w:rsidRDefault="00491BDD" w:rsidP="0013650E">
      <w:pPr>
        <w:pStyle w:val="Nagwek2"/>
        <w:numPr>
          <w:ilvl w:val="0"/>
          <w:numId w:val="7"/>
        </w:numPr>
        <w:rPr>
          <w:rFonts w:asciiTheme="minorHAnsi" w:hAnsiTheme="minorHAnsi" w:cstheme="minorHAnsi"/>
        </w:rPr>
      </w:pPr>
      <w:r w:rsidRPr="00031DB2">
        <w:rPr>
          <w:rFonts w:asciiTheme="minorHAnsi" w:hAnsiTheme="minorHAnsi" w:cstheme="minorHAnsi"/>
        </w:rPr>
        <w:t>Obowiązek zatrudnienia na podstawie umowy o pracę.</w:t>
      </w:r>
    </w:p>
    <w:p w14:paraId="24EBF275" w14:textId="45F53DF3" w:rsidR="001F1D23" w:rsidRPr="00031DB2" w:rsidRDefault="00491BDD" w:rsidP="0013650E">
      <w:pPr>
        <w:pStyle w:val="Nagwek3"/>
        <w:numPr>
          <w:ilvl w:val="1"/>
          <w:numId w:val="7"/>
        </w:numPr>
        <w:rPr>
          <w:rFonts w:asciiTheme="minorHAnsi" w:hAnsiTheme="minorHAnsi" w:cstheme="minorHAnsi"/>
          <w:u w:val="single"/>
        </w:rPr>
      </w:pPr>
      <w:r w:rsidRPr="00031DB2">
        <w:rPr>
          <w:rFonts w:asciiTheme="minorHAnsi" w:hAnsiTheme="minorHAnsi" w:cstheme="minorHAnsi"/>
        </w:rPr>
        <w:t xml:space="preserve">Zamawiający wymaga, aby Wykonawca przy realizacji zamówienia zatrudnił na </w:t>
      </w:r>
      <w:r w:rsidR="00F91CAB" w:rsidRPr="000A2013">
        <w:rPr>
          <w:rFonts w:asciiTheme="minorHAnsi" w:hAnsiTheme="minorHAnsi" w:cstheme="minorHAnsi"/>
        </w:rPr>
        <w:t xml:space="preserve">podstawie umowy o pracę, w pełnym wymiarze czasu pracy, </w:t>
      </w:r>
      <w:r w:rsidR="00F91CAB" w:rsidRPr="00031DB2">
        <w:rPr>
          <w:rFonts w:asciiTheme="minorHAnsi" w:hAnsiTheme="minorHAnsi" w:cstheme="minorHAnsi"/>
        </w:rPr>
        <w:t>co najmniej</w:t>
      </w:r>
      <w:r w:rsidRPr="00031DB2">
        <w:rPr>
          <w:rFonts w:asciiTheme="minorHAnsi" w:hAnsiTheme="minorHAnsi" w:cstheme="minorHAnsi"/>
        </w:rPr>
        <w:t xml:space="preserve"> jedną osobę wykonującą czynności </w:t>
      </w:r>
      <w:r w:rsidR="00F91CAB" w:rsidRPr="00031DB2">
        <w:rPr>
          <w:rFonts w:asciiTheme="minorHAnsi" w:hAnsiTheme="minorHAnsi" w:cstheme="minorHAnsi"/>
        </w:rPr>
        <w:t xml:space="preserve">bezpośrednio </w:t>
      </w:r>
      <w:r w:rsidRPr="00031DB2">
        <w:rPr>
          <w:rFonts w:asciiTheme="minorHAnsi" w:hAnsiTheme="minorHAnsi" w:cstheme="minorHAnsi"/>
        </w:rPr>
        <w:t>związane z przedmiotem zamówienia.</w:t>
      </w:r>
    </w:p>
    <w:p w14:paraId="0AC13113" w14:textId="77777777" w:rsidR="001F1D23" w:rsidRPr="00031DB2" w:rsidRDefault="00491BDD" w:rsidP="0013650E">
      <w:pPr>
        <w:pStyle w:val="Nagwek3"/>
        <w:numPr>
          <w:ilvl w:val="1"/>
          <w:numId w:val="7"/>
        </w:numPr>
        <w:rPr>
          <w:rFonts w:asciiTheme="minorHAnsi" w:hAnsiTheme="minorHAnsi" w:cstheme="minorHAnsi"/>
        </w:rPr>
      </w:pPr>
      <w:r w:rsidRPr="00031DB2">
        <w:rPr>
          <w:rFonts w:asciiTheme="minorHAnsi" w:hAnsiTheme="minorHAnsi" w:cstheme="minorHAnsi"/>
        </w:rPr>
        <w:t>W trakcie realizacji zamówienia Zamawiający uprawniony jest do wykonywania czynności kontrolnych wobec Wykonawcy odnośnie spełniania przez Wykonawcę lub Podwykonawcę wymogu zatrudnienia na podstawie umowy o pracę osób wykonujących wskazane w punkcie 1 czynności w szczególności do:</w:t>
      </w:r>
    </w:p>
    <w:p w14:paraId="30844CB7" w14:textId="77777777" w:rsidR="001F1D23" w:rsidRPr="00031DB2" w:rsidRDefault="00491BDD" w:rsidP="0013650E">
      <w:pPr>
        <w:pStyle w:val="Nagwek3"/>
        <w:numPr>
          <w:ilvl w:val="1"/>
          <w:numId w:val="7"/>
        </w:numPr>
        <w:rPr>
          <w:rFonts w:asciiTheme="minorHAnsi" w:hAnsiTheme="minorHAnsi" w:cstheme="minorHAnsi"/>
        </w:rPr>
      </w:pPr>
      <w:r w:rsidRPr="00031DB2">
        <w:rPr>
          <w:rFonts w:asciiTheme="minorHAnsi" w:hAnsiTheme="minorHAnsi" w:cstheme="minorHAnsi"/>
        </w:rPr>
        <w:t>Żądania oświadczeń lub dokumentów zakresie potwierdzenia w/w wymogów,</w:t>
      </w:r>
    </w:p>
    <w:p w14:paraId="5E7FE5C4" w14:textId="77777777" w:rsidR="001F1D23" w:rsidRPr="00031DB2" w:rsidRDefault="00491BDD" w:rsidP="0013650E">
      <w:pPr>
        <w:pStyle w:val="Nagwek3"/>
        <w:numPr>
          <w:ilvl w:val="1"/>
          <w:numId w:val="7"/>
        </w:numPr>
        <w:rPr>
          <w:rFonts w:asciiTheme="minorHAnsi" w:hAnsiTheme="minorHAnsi" w:cstheme="minorHAnsi"/>
        </w:rPr>
      </w:pPr>
      <w:r w:rsidRPr="00031DB2">
        <w:rPr>
          <w:rFonts w:asciiTheme="minorHAnsi" w:hAnsiTheme="minorHAnsi" w:cstheme="minorHAnsi"/>
        </w:rPr>
        <w:t>Żądania wyjaśnień w przypadku wątpliwości zakresie potwierdzenia w/w wymogów,</w:t>
      </w:r>
    </w:p>
    <w:p w14:paraId="6B9E6F82" w14:textId="25B59186" w:rsidR="001F1D23" w:rsidRPr="00031DB2" w:rsidRDefault="00491BDD" w:rsidP="0013650E">
      <w:pPr>
        <w:pStyle w:val="Nagwek3"/>
        <w:numPr>
          <w:ilvl w:val="1"/>
          <w:numId w:val="7"/>
        </w:numPr>
        <w:rPr>
          <w:rFonts w:asciiTheme="minorHAnsi" w:hAnsiTheme="minorHAnsi" w:cstheme="minorHAnsi"/>
        </w:rPr>
      </w:pPr>
      <w:r w:rsidRPr="00031DB2">
        <w:rPr>
          <w:rFonts w:asciiTheme="minorHAnsi" w:hAnsiTheme="minorHAnsi" w:cstheme="minorHAnsi"/>
        </w:rPr>
        <w:t xml:space="preserve">Przeprowadzenia kontroli na miejscu </w:t>
      </w:r>
      <w:r w:rsidR="00F91CAB" w:rsidRPr="00031DB2">
        <w:rPr>
          <w:rFonts w:asciiTheme="minorHAnsi" w:hAnsiTheme="minorHAnsi" w:cstheme="minorHAnsi"/>
        </w:rPr>
        <w:t>realizacji zamówienia.</w:t>
      </w:r>
    </w:p>
    <w:p w14:paraId="3828D03A" w14:textId="2DAE4A05" w:rsidR="001F1D23" w:rsidRPr="00031DB2" w:rsidRDefault="00F91CAB" w:rsidP="0013650E">
      <w:pPr>
        <w:pStyle w:val="Nagwek2"/>
        <w:numPr>
          <w:ilvl w:val="0"/>
          <w:numId w:val="7"/>
        </w:numPr>
        <w:rPr>
          <w:rFonts w:asciiTheme="minorHAnsi" w:hAnsiTheme="minorHAnsi" w:cstheme="minorHAnsi"/>
        </w:rPr>
      </w:pPr>
      <w:r w:rsidRPr="000A2013">
        <w:rPr>
          <w:rFonts w:asciiTheme="minorHAnsi" w:hAnsiTheme="minorHAnsi" w:cstheme="minorHAnsi"/>
        </w:rPr>
        <w:t>Obowiązek zatrudnienia, o którym mowa w ust. 1, powinien zostać spełniony najpóźniej z dniem rozpoczęcia realizacji zamówienia i utrzymany nieprzerwanie do jego zakończenia</w:t>
      </w:r>
      <w:r w:rsidR="00491BDD" w:rsidRPr="00031DB2">
        <w:rPr>
          <w:rFonts w:asciiTheme="minorHAnsi" w:hAnsiTheme="minorHAnsi" w:cstheme="minorHAnsi"/>
        </w:rPr>
        <w:t>.</w:t>
      </w:r>
    </w:p>
    <w:p w14:paraId="10C9209B" w14:textId="77777777" w:rsidR="001F1D23" w:rsidRPr="00031DB2" w:rsidRDefault="00491BDD" w:rsidP="0013650E">
      <w:pPr>
        <w:pStyle w:val="Nagwek3"/>
        <w:numPr>
          <w:ilvl w:val="1"/>
          <w:numId w:val="7"/>
        </w:numPr>
        <w:rPr>
          <w:rFonts w:asciiTheme="minorHAnsi" w:hAnsiTheme="minorHAnsi" w:cstheme="minorHAnsi"/>
        </w:rPr>
      </w:pPr>
      <w:r w:rsidRPr="00031DB2">
        <w:rPr>
          <w:rFonts w:asciiTheme="minorHAnsi" w:hAnsiTheme="minorHAnsi" w:cstheme="minorHAnsi"/>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0EF4A47E" w14:textId="77777777" w:rsidR="001F1D23" w:rsidRPr="00031DB2" w:rsidRDefault="00491BDD" w:rsidP="0013650E">
      <w:pPr>
        <w:pStyle w:val="Akapitzlist"/>
        <w:keepLines/>
        <w:widowControl w:val="0"/>
        <w:numPr>
          <w:ilvl w:val="0"/>
          <w:numId w:val="29"/>
        </w:numPr>
        <w:tabs>
          <w:tab w:val="left" w:pos="142"/>
        </w:tabs>
        <w:spacing w:before="120" w:line="276" w:lineRule="auto"/>
        <w:contextualSpacing w:val="0"/>
        <w:jc w:val="both"/>
        <w:rPr>
          <w:rFonts w:asciiTheme="minorHAnsi" w:hAnsiTheme="minorHAnsi" w:cstheme="minorHAnsi"/>
          <w:lang w:val="pl-PL"/>
        </w:rPr>
      </w:pPr>
      <w:r w:rsidRPr="00031DB2">
        <w:rPr>
          <w:rFonts w:asciiTheme="minorHAnsi" w:hAnsiTheme="minorHAnsi" w:cstheme="minorHAnsi"/>
          <w:lang w:val="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rodzaju umowy o pracę i wymiaru etatu oraz podpis osoby uprawnionej do złożenia oświadczenia.</w:t>
      </w:r>
    </w:p>
    <w:p w14:paraId="5A572281" w14:textId="77777777" w:rsidR="001F1D23" w:rsidRPr="00031DB2" w:rsidRDefault="00491BDD" w:rsidP="0013650E">
      <w:pPr>
        <w:pStyle w:val="Akapitzlist"/>
        <w:keepLines/>
        <w:widowControl w:val="0"/>
        <w:numPr>
          <w:ilvl w:val="0"/>
          <w:numId w:val="29"/>
        </w:numPr>
        <w:tabs>
          <w:tab w:val="left" w:pos="142"/>
        </w:tabs>
        <w:spacing w:before="120" w:line="276" w:lineRule="auto"/>
        <w:contextualSpacing w:val="0"/>
        <w:jc w:val="both"/>
        <w:rPr>
          <w:rFonts w:asciiTheme="minorHAnsi" w:hAnsiTheme="minorHAnsi" w:cstheme="minorHAnsi"/>
          <w:lang w:val="pl-PL"/>
        </w:rPr>
      </w:pPr>
      <w:r w:rsidRPr="00031DB2">
        <w:rPr>
          <w:rFonts w:asciiTheme="minorHAnsi" w:hAnsiTheme="minorHAnsi" w:cstheme="minorHAnsi"/>
          <w:lang w:val="pl-PL"/>
        </w:rPr>
        <w:lastRenderedPageBreak/>
        <w:t xml:space="preserve">poświadczoną za zgodność z oryginałem odpowiednio przez Wykonawcę lub Podwykonawcę kopię umowy/umów o pracę osób wykonujących w trakcie realizacji zamówienia czynności, których dotyczy w/w oświadczenie Wykonawcy lub Podwykonawcy. Kopia umowy powinna zostać zanonimizowana w sposób zapewniający ochronę danych osobowych pracowników (tj. w szczególności bez, adresów, nr PESEL pracowników). Imię i nazwisko pracownika nie podlega </w:t>
      </w:r>
      <w:proofErr w:type="spellStart"/>
      <w:r w:rsidRPr="00031DB2">
        <w:rPr>
          <w:rFonts w:asciiTheme="minorHAnsi" w:hAnsiTheme="minorHAnsi" w:cstheme="minorHAnsi"/>
          <w:lang w:val="pl-PL"/>
        </w:rPr>
        <w:t>anonimizacji</w:t>
      </w:r>
      <w:proofErr w:type="spellEnd"/>
      <w:r w:rsidRPr="00031DB2">
        <w:rPr>
          <w:rFonts w:asciiTheme="minorHAnsi" w:hAnsiTheme="minorHAnsi" w:cstheme="minorHAnsi"/>
          <w:lang w:val="pl-PL"/>
        </w:rPr>
        <w:t>. Informacje takie jak: data zawarcia umowy, rodzaj umowy o pracę i wymiar etatu powinny być możliwe do zidentyfikowania.</w:t>
      </w:r>
    </w:p>
    <w:p w14:paraId="5BD3998F" w14:textId="310DB2D2" w:rsidR="001F1D23" w:rsidRPr="00031DB2" w:rsidRDefault="00491BDD" w:rsidP="0013650E">
      <w:pPr>
        <w:pStyle w:val="Nagwek3"/>
        <w:numPr>
          <w:ilvl w:val="1"/>
          <w:numId w:val="7"/>
        </w:numPr>
        <w:rPr>
          <w:rFonts w:asciiTheme="minorHAnsi" w:hAnsiTheme="minorHAnsi" w:cstheme="minorHAnsi"/>
        </w:rPr>
      </w:pPr>
      <w:r w:rsidRPr="00031DB2">
        <w:rPr>
          <w:rFonts w:asciiTheme="minorHAnsi" w:hAnsiTheme="minorHAnsi" w:cstheme="minorHAnsi"/>
        </w:rPr>
        <w:t xml:space="preserve">Wykonawca oświadcza, iż wypełnił obowiązek informacyjny wobec osób, których dane przekazał w ramach realizacji niniejszej </w:t>
      </w:r>
      <w:r w:rsidR="00F91CAB" w:rsidRPr="00031DB2">
        <w:rPr>
          <w:rFonts w:asciiTheme="minorHAnsi" w:hAnsiTheme="minorHAnsi" w:cstheme="minorHAnsi"/>
        </w:rPr>
        <w:t>U</w:t>
      </w:r>
      <w:r w:rsidRPr="00031DB2">
        <w:rPr>
          <w:rFonts w:asciiTheme="minorHAnsi" w:hAnsiTheme="minorHAnsi" w:cstheme="minorHAnsi"/>
        </w:rPr>
        <w:t xml:space="preserve">mowy. Klauzula informacyjna </w:t>
      </w:r>
      <w:r w:rsidR="00D06117" w:rsidRPr="00031DB2">
        <w:rPr>
          <w:rFonts w:asciiTheme="minorHAnsi" w:hAnsiTheme="minorHAnsi" w:cstheme="minorHAnsi"/>
        </w:rPr>
        <w:t>Zamawiającego</w:t>
      </w:r>
      <w:r w:rsidRPr="00031DB2">
        <w:rPr>
          <w:rFonts w:asciiTheme="minorHAnsi" w:hAnsiTheme="minorHAnsi" w:cstheme="minorHAnsi"/>
        </w:rPr>
        <w:t xml:space="preserve"> stanowi załącznik nr  … do </w:t>
      </w:r>
      <w:r w:rsidR="00F91CAB" w:rsidRPr="00031DB2">
        <w:rPr>
          <w:rFonts w:asciiTheme="minorHAnsi" w:hAnsiTheme="minorHAnsi" w:cstheme="minorHAnsi"/>
        </w:rPr>
        <w:t>U</w:t>
      </w:r>
      <w:r w:rsidRPr="00031DB2">
        <w:rPr>
          <w:rFonts w:asciiTheme="minorHAnsi" w:hAnsiTheme="minorHAnsi" w:cstheme="minorHAnsi"/>
        </w:rPr>
        <w:t>mowy.</w:t>
      </w:r>
    </w:p>
    <w:p w14:paraId="5FB6F5F6" w14:textId="77777777" w:rsidR="001F1D23" w:rsidRPr="00031DB2" w:rsidRDefault="00491BDD" w:rsidP="0013650E">
      <w:pPr>
        <w:pStyle w:val="Nagwek3"/>
        <w:numPr>
          <w:ilvl w:val="1"/>
          <w:numId w:val="7"/>
        </w:numPr>
        <w:rPr>
          <w:rFonts w:asciiTheme="minorHAnsi" w:hAnsiTheme="minorHAnsi" w:cstheme="minorHAnsi"/>
        </w:rPr>
      </w:pPr>
      <w:r w:rsidRPr="00031DB2">
        <w:rPr>
          <w:rFonts w:asciiTheme="minorHAnsi" w:hAnsiTheme="minorHAnsi" w:cstheme="minorHAnsi"/>
        </w:rPr>
        <w:t>W przypadku niespełnienia wymagań w zakresie zatrudnienia, Wykonawca zapłaci Zamawiającemu karę umowną w wysokości 3 500,00 zł (słownie: trzy tysiące pięćset złotych). Kara umowna będzie naliczana za każdy miesiąc, w którym Wykonawca nie wypełni zobowiązania.</w:t>
      </w:r>
    </w:p>
    <w:p w14:paraId="0906D79B" w14:textId="1EA26808" w:rsidR="001F1D23" w:rsidRPr="00031DB2" w:rsidRDefault="00355359" w:rsidP="0013650E">
      <w:pPr>
        <w:pStyle w:val="Nagwek3"/>
        <w:numPr>
          <w:ilvl w:val="1"/>
          <w:numId w:val="7"/>
        </w:numPr>
        <w:spacing w:after="240"/>
        <w:rPr>
          <w:rFonts w:asciiTheme="minorHAnsi" w:hAnsiTheme="minorHAnsi" w:cstheme="minorHAnsi"/>
        </w:rPr>
      </w:pPr>
      <w:r w:rsidRPr="000A2013">
        <w:rPr>
          <w:rFonts w:asciiTheme="minorHAnsi" w:hAnsiTheme="minorHAnsi" w:cstheme="minorHAnsi"/>
        </w:rPr>
        <w:t>Zamawiający może odstąpić od naliczania kary w przypadku, gdy Wykonawca wykaże, że podjął działania mające na celu zatrudnienie osoby na podstawie umowy o pracę, a brak jej zatrudnienia nastąpił z przyczyn niezależnych od niego. Za przyczynę niezależną od Wykonawcy uznaje się w szczególności brak dostępnych kandydatów spełniających wymagania do wykonywania określonych czynności na terenie i w okresie realizacji zamówienia</w:t>
      </w:r>
      <w:r w:rsidR="00491BDD" w:rsidRPr="00031DB2">
        <w:rPr>
          <w:rFonts w:asciiTheme="minorHAnsi" w:hAnsiTheme="minorHAnsi" w:cstheme="minorHAnsi"/>
        </w:rPr>
        <w:t xml:space="preserve">. </w:t>
      </w:r>
    </w:p>
    <w:p w14:paraId="668A04BC" w14:textId="17ECDF1A" w:rsidR="001F1D23" w:rsidRPr="00031DB2" w:rsidRDefault="00F909B4">
      <w:pPr>
        <w:pStyle w:val="Styl"/>
        <w:jc w:val="center"/>
        <w:rPr>
          <w:rFonts w:asciiTheme="minorHAnsi" w:eastAsia="Trebuchet MS" w:hAnsiTheme="minorHAnsi" w:cstheme="minorHAnsi"/>
          <w:b/>
          <w:bCs/>
          <w:sz w:val="22"/>
          <w:szCs w:val="22"/>
          <w:lang w:eastAsia="en-US"/>
        </w:rPr>
      </w:pPr>
      <w:r>
        <w:rPr>
          <w:rFonts w:asciiTheme="minorHAnsi" w:eastAsia="Trebuchet MS" w:hAnsiTheme="minorHAnsi" w:cstheme="minorHAnsi"/>
          <w:b/>
          <w:bCs/>
          <w:sz w:val="22"/>
          <w:szCs w:val="22"/>
          <w:lang w:eastAsia="en-US"/>
        </w:rPr>
        <w:t>§ 9</w:t>
      </w:r>
    </w:p>
    <w:p w14:paraId="57E49FAD" w14:textId="77777777" w:rsidR="001F1D23" w:rsidRPr="00031DB2" w:rsidRDefault="00491BDD">
      <w:pPr>
        <w:tabs>
          <w:tab w:val="left" w:pos="1189"/>
        </w:tabs>
        <w:spacing w:line="240" w:lineRule="auto"/>
        <w:ind w:right="51"/>
        <w:jc w:val="center"/>
        <w:rPr>
          <w:rFonts w:asciiTheme="minorHAnsi" w:eastAsia="Trebuchet MS" w:hAnsiTheme="minorHAnsi" w:cstheme="minorHAnsi"/>
          <w:b/>
          <w:bCs/>
          <w:lang w:val="pl-PL"/>
        </w:rPr>
      </w:pPr>
      <w:r w:rsidRPr="00031DB2">
        <w:rPr>
          <w:rFonts w:asciiTheme="minorHAnsi" w:eastAsia="Trebuchet MS" w:hAnsiTheme="minorHAnsi" w:cstheme="minorHAnsi"/>
          <w:b/>
          <w:bCs/>
          <w:lang w:val="pl-PL"/>
        </w:rPr>
        <w:t>UBEZPIECZENIE WYKONAWCY</w:t>
      </w:r>
    </w:p>
    <w:p w14:paraId="78CE8197" w14:textId="77777777" w:rsidR="001F1D23" w:rsidRPr="00031DB2" w:rsidRDefault="00491BDD" w:rsidP="0013650E">
      <w:pPr>
        <w:pStyle w:val="Akapitzlist"/>
        <w:widowControl w:val="0"/>
        <w:numPr>
          <w:ilvl w:val="0"/>
          <w:numId w:val="14"/>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zobowiązuje się zawrzeć na czas obowiązywania Umowy nie później niż do dnia poprzedzającego dzień, w którym ma nastąpić przekazanie miejsca prac umowę lub umowy ubezpieczenia od wszelkiego ryzyka i odpowiedzialności związanej z realizacją Umowy, oraz do terminowego opłacania należnych składek ubezpieczeniowych, w zakresie:</w:t>
      </w:r>
    </w:p>
    <w:p w14:paraId="254E8494" w14:textId="2748C29C" w:rsidR="001F1D23" w:rsidRPr="00031DB2" w:rsidRDefault="00491BDD" w:rsidP="0013650E">
      <w:pPr>
        <w:pStyle w:val="Akapitzlist"/>
        <w:widowControl w:val="0"/>
        <w:numPr>
          <w:ilvl w:val="1"/>
          <w:numId w:val="14"/>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 xml:space="preserve">od </w:t>
      </w:r>
      <w:proofErr w:type="spellStart"/>
      <w:r w:rsidRPr="00031DB2">
        <w:rPr>
          <w:rFonts w:asciiTheme="minorHAnsi" w:hAnsiTheme="minorHAnsi" w:cstheme="minorHAnsi"/>
          <w:lang w:val="pl-PL"/>
        </w:rPr>
        <w:t>ryzyk</w:t>
      </w:r>
      <w:proofErr w:type="spellEnd"/>
      <w:r w:rsidRPr="00031DB2">
        <w:rPr>
          <w:rFonts w:asciiTheme="minorHAnsi" w:hAnsiTheme="minorHAnsi" w:cstheme="minorHAnsi"/>
          <w:lang w:val="pl-PL"/>
        </w:rPr>
        <w:t xml:space="preserve"> z sum</w:t>
      </w:r>
      <w:r w:rsidR="00997AFE" w:rsidRPr="00031DB2">
        <w:rPr>
          <w:rFonts w:asciiTheme="minorHAnsi" w:hAnsiTheme="minorHAnsi" w:cstheme="minorHAnsi"/>
          <w:lang w:val="pl-PL"/>
        </w:rPr>
        <w:t xml:space="preserve">ą ubezpieczenia nie niższą </w:t>
      </w:r>
      <w:r w:rsidR="00003EE2">
        <w:rPr>
          <w:rFonts w:asciiTheme="minorHAnsi" w:hAnsiTheme="minorHAnsi" w:cstheme="minorHAnsi"/>
          <w:lang w:val="pl-PL"/>
        </w:rPr>
        <w:t>niż 9</w:t>
      </w:r>
      <w:r w:rsidRPr="00031DB2">
        <w:rPr>
          <w:rFonts w:asciiTheme="minorHAnsi" w:hAnsiTheme="minorHAnsi" w:cstheme="minorHAnsi"/>
          <w:lang w:val="pl-PL"/>
        </w:rPr>
        <w:t>00 000,00 zł brutto;</w:t>
      </w:r>
    </w:p>
    <w:p w14:paraId="5040EC05" w14:textId="30F19603" w:rsidR="001F1D23" w:rsidRPr="00031DB2" w:rsidRDefault="00491BDD" w:rsidP="0013650E">
      <w:pPr>
        <w:pStyle w:val="Akapitzlist"/>
        <w:widowControl w:val="0"/>
        <w:numPr>
          <w:ilvl w:val="1"/>
          <w:numId w:val="14"/>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w:t>
      </w:r>
      <w:r w:rsidR="00003EE2">
        <w:rPr>
          <w:rFonts w:asciiTheme="minorHAnsi" w:hAnsiTheme="minorHAnsi" w:cstheme="minorHAnsi"/>
          <w:lang w:val="pl-PL"/>
        </w:rPr>
        <w:t>ę ubezpieczenia nie niższą niż 9</w:t>
      </w:r>
      <w:r w:rsidRPr="00031DB2">
        <w:rPr>
          <w:rFonts w:asciiTheme="minorHAnsi" w:hAnsiTheme="minorHAnsi" w:cstheme="minorHAnsi"/>
          <w:lang w:val="pl-PL"/>
        </w:rPr>
        <w:t>00 000,00 zł brutto;</w:t>
      </w:r>
    </w:p>
    <w:p w14:paraId="65AB55E1" w14:textId="77777777" w:rsidR="001F1D23" w:rsidRPr="00031DB2" w:rsidRDefault="00491BDD" w:rsidP="0013650E">
      <w:pPr>
        <w:pStyle w:val="Akapitzlist"/>
        <w:widowControl w:val="0"/>
        <w:numPr>
          <w:ilvl w:val="1"/>
          <w:numId w:val="14"/>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ubezpieczenia kadry, pracowników Wykonawcy oraz każdego Podwykonawcy (dalszego Podwykonawcy), a także wszelkich innych osób realizujących w imieniu Wykonawcy lub Podwykonawcy roboty.</w:t>
      </w:r>
    </w:p>
    <w:p w14:paraId="790A7F50" w14:textId="77777777" w:rsidR="001F1D23" w:rsidRPr="00031DB2" w:rsidRDefault="00491BDD" w:rsidP="0013650E">
      <w:pPr>
        <w:pStyle w:val="Akapitzlist"/>
        <w:widowControl w:val="0"/>
        <w:numPr>
          <w:ilvl w:val="0"/>
          <w:numId w:val="14"/>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Umowy ubezpieczenia, o których mowa w ust. 1 niniejszego paragrafu muszą zapewniać wypłatę odszkodowania płatnego w złotych polskich, bez ograniczeń.</w:t>
      </w:r>
    </w:p>
    <w:p w14:paraId="22C31374" w14:textId="77777777" w:rsidR="001F1D23" w:rsidRPr="00031DB2" w:rsidRDefault="00491BDD" w:rsidP="0013650E">
      <w:pPr>
        <w:pStyle w:val="Akapitzlist"/>
        <w:widowControl w:val="0"/>
        <w:numPr>
          <w:ilvl w:val="0"/>
          <w:numId w:val="14"/>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Koszt umowy, lub umów, o których mowa w niniejszym paragrafie w szczególności składki ubezpieczeniowe, pokrywa w całości Wykonawca.</w:t>
      </w:r>
    </w:p>
    <w:p w14:paraId="30CE187E" w14:textId="77777777" w:rsidR="001F1D23" w:rsidRPr="00031DB2" w:rsidRDefault="00491BDD" w:rsidP="0013650E">
      <w:pPr>
        <w:pStyle w:val="Akapitzlist"/>
        <w:widowControl w:val="0"/>
        <w:numPr>
          <w:ilvl w:val="0"/>
          <w:numId w:val="14"/>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Wykonawca przedłoży Zamawiającemu dokumenty potwierdzające zawarcie umowy </w:t>
      </w:r>
      <w:r w:rsidRPr="00031DB2">
        <w:rPr>
          <w:rFonts w:asciiTheme="minorHAnsi" w:hAnsiTheme="minorHAnsi" w:cstheme="minorHAnsi"/>
          <w:lang w:val="pl-PL"/>
        </w:rPr>
        <w:lastRenderedPageBreak/>
        <w:t>ubezpieczenia, w tym w szczególności kopię umowy i polisy ubezpieczenia, nie później niż do dnia przekazania miejsca robót. W przypadku uchybienia przedmiotowemu obowiązkowi Zamawiający ma w szczególności prawo wstrzymać się z przekazaniem miejsca robót do czasu ich przedłożenia, co nie powoduje wstrzymania biegu terminów umownych w zakresie wykonania Umowy przez Wykonawcę, a w przypadku zaistnienia w związku z powyższym jakichkolwiek opóźnień w jej realizacji, przyjmuje się że opóźnienie to zaistniało z winy Wykonawcy. Postanowienia poprzedzające nie wyłączają prawa Zamawiającego do odstąpienia od Umowy w przypadku nie przedstawienia przez Wykonawcę w wymaganym Umową terminie dowodu zawarcia umowy ubezpieczenia i opłacenia składki oraz dochodzenia z tego tytułu kar umownych i odszkodowań.</w:t>
      </w:r>
    </w:p>
    <w:p w14:paraId="6D8E5AF5" w14:textId="77777777" w:rsidR="001F1D23" w:rsidRPr="00031DB2" w:rsidRDefault="00491BDD" w:rsidP="0013650E">
      <w:pPr>
        <w:pStyle w:val="Akapitzlist"/>
        <w:widowControl w:val="0"/>
        <w:numPr>
          <w:ilvl w:val="0"/>
          <w:numId w:val="14"/>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zobowiązuje się utrzymać ubezpieczenie określone w ust. 1 na swój koszt nieprzerwanie przez okres od dnia zawarcia umowy do upływu jednego miesiąca następującego po podpisaniu przez Strony Protokołu Odbioru Końcowego. Najpóźniej na 7 dni przed upływem danego okresu ubezpieczenia Wykonawca zobowiązany jest przedstawić Zamawiającemu dowód zawarcia ubezpieczenia na kolejny okres oraz dowodu opłacenia składki.</w:t>
      </w:r>
    </w:p>
    <w:p w14:paraId="09446A42" w14:textId="77777777" w:rsidR="001F1D23" w:rsidRPr="00031DB2" w:rsidRDefault="00491BDD" w:rsidP="0013650E">
      <w:pPr>
        <w:pStyle w:val="Akapitzlist"/>
        <w:widowControl w:val="0"/>
        <w:numPr>
          <w:ilvl w:val="0"/>
          <w:numId w:val="14"/>
        </w:numPr>
        <w:tabs>
          <w:tab w:val="left" w:pos="1418"/>
        </w:tabs>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razie niespełnienia przez Wykonawcę obowiązku, o którym mowa w ust. 5 niniejszego paragrafu, Zamawiający jest uprawniony zawrzeć stosowne umowy ubezpieczenia oraz potrącić poniesione koszty z wynagrodzenia Wykonawcy niezależnie od innych uprawnień wynikających z niniejszej Umowy.</w:t>
      </w:r>
    </w:p>
    <w:p w14:paraId="20AD2631" w14:textId="77777777" w:rsidR="001F1D23" w:rsidRPr="00031DB2" w:rsidRDefault="00491BDD" w:rsidP="0013650E">
      <w:pPr>
        <w:pStyle w:val="Akapitzlist"/>
        <w:widowControl w:val="0"/>
        <w:numPr>
          <w:ilvl w:val="0"/>
          <w:numId w:val="14"/>
        </w:numPr>
        <w:tabs>
          <w:tab w:val="left" w:pos="1418"/>
        </w:tabs>
        <w:spacing w:after="240"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Niezależnie od postanowień poprzedzających niniejszego paragrafu Wykonawca jest zobowiązany również udostępniać Zamawiającemu dowód zawarcia umowy ubezpieczenia, o którym mowa w ust. 1 niniejszego paragrafu, oraz dowód opłacenia wymaganych składek na każde żądanie Zamawiającego.</w:t>
      </w:r>
    </w:p>
    <w:p w14:paraId="2D9EF2D4" w14:textId="2E755953" w:rsidR="001F1D23" w:rsidRPr="00031DB2" w:rsidRDefault="00F909B4">
      <w:pPr>
        <w:pStyle w:val="Styl"/>
        <w:spacing w:line="276" w:lineRule="auto"/>
        <w:jc w:val="center"/>
        <w:rPr>
          <w:rFonts w:asciiTheme="minorHAnsi" w:hAnsiTheme="minorHAnsi" w:cstheme="minorHAnsi"/>
          <w:b/>
          <w:bCs/>
          <w:w w:val="115"/>
          <w:sz w:val="22"/>
          <w:szCs w:val="22"/>
        </w:rPr>
      </w:pPr>
      <w:r>
        <w:rPr>
          <w:rFonts w:asciiTheme="minorHAnsi" w:hAnsiTheme="minorHAnsi" w:cstheme="minorHAnsi"/>
          <w:b/>
          <w:bCs/>
          <w:w w:val="115"/>
          <w:sz w:val="22"/>
          <w:szCs w:val="22"/>
        </w:rPr>
        <w:t>§ 10</w:t>
      </w:r>
    </w:p>
    <w:p w14:paraId="45D67E5D" w14:textId="77777777" w:rsidR="001F1D23" w:rsidRPr="000A2013" w:rsidRDefault="00491BDD">
      <w:pPr>
        <w:tabs>
          <w:tab w:val="left" w:pos="1429"/>
        </w:tabs>
        <w:spacing w:line="276" w:lineRule="auto"/>
        <w:ind w:left="720" w:right="51" w:hanging="720"/>
        <w:jc w:val="center"/>
        <w:rPr>
          <w:rFonts w:asciiTheme="minorHAnsi" w:hAnsiTheme="minorHAnsi" w:cstheme="minorHAnsi"/>
          <w:lang w:val="pl-PL"/>
        </w:rPr>
      </w:pPr>
      <w:r w:rsidRPr="000A2013">
        <w:rPr>
          <w:rFonts w:asciiTheme="minorHAnsi" w:hAnsiTheme="minorHAnsi" w:cstheme="minorHAnsi"/>
          <w:b/>
          <w:lang w:val="pl-PL" w:eastAsia="ar-SA"/>
        </w:rPr>
        <w:t>PODWYKONAWCY</w:t>
      </w:r>
      <w:r w:rsidRPr="000A2013">
        <w:rPr>
          <w:rStyle w:val="Odwoanieprzypisudolnego"/>
          <w:rFonts w:asciiTheme="minorHAnsi" w:hAnsiTheme="minorHAnsi" w:cstheme="minorHAnsi"/>
          <w:b/>
          <w:lang w:val="pl-PL" w:eastAsia="ar-SA"/>
        </w:rPr>
        <w:footnoteReference w:id="1"/>
      </w:r>
    </w:p>
    <w:p w14:paraId="50BA9D56" w14:textId="77777777" w:rsidR="001F1D23" w:rsidRPr="00031DB2" w:rsidRDefault="00491BDD" w:rsidP="0013650E">
      <w:pPr>
        <w:pStyle w:val="Akapitzlist"/>
        <w:keepNext/>
        <w:numPr>
          <w:ilvl w:val="0"/>
          <w:numId w:val="37"/>
        </w:numPr>
        <w:spacing w:line="240" w:lineRule="auto"/>
        <w:jc w:val="both"/>
        <w:rPr>
          <w:rFonts w:asciiTheme="minorHAnsi" w:eastAsia="Arial Unicode MS" w:hAnsiTheme="minorHAnsi" w:cstheme="minorHAnsi"/>
          <w:kern w:val="2"/>
          <w:lang w:val="pl-PL"/>
        </w:rPr>
      </w:pPr>
      <w:r w:rsidRPr="00031DB2">
        <w:rPr>
          <w:noProof/>
          <w:lang w:val="pl-PL" w:eastAsia="pl-PL"/>
        </w:rPr>
        <mc:AlternateContent>
          <mc:Choice Requires="wps">
            <w:drawing>
              <wp:anchor distT="635" distB="0" distL="635" distR="0" simplePos="0" relativeHeight="2" behindDoc="1" locked="0" layoutInCell="1" allowOverlap="1" wp14:anchorId="7BB858E7" wp14:editId="6A37925F">
                <wp:simplePos x="0" y="0"/>
                <wp:positionH relativeFrom="column">
                  <wp:posOffset>1742440</wp:posOffset>
                </wp:positionH>
                <wp:positionV relativeFrom="paragraph">
                  <wp:posOffset>91440</wp:posOffset>
                </wp:positionV>
                <wp:extent cx="2303145" cy="243205"/>
                <wp:effectExtent l="635" t="635" r="0" b="0"/>
                <wp:wrapNone/>
                <wp:docPr id="1" name="Pole tekstowe 3"/>
                <wp:cNvGraphicFramePr/>
                <a:graphic xmlns:a="http://schemas.openxmlformats.org/drawingml/2006/main">
                  <a:graphicData uri="http://schemas.microsoft.com/office/word/2010/wordprocessingShape">
                    <wps:wsp>
                      <wps:cNvSpPr/>
                      <wps:spPr>
                        <a:xfrm>
                          <a:off x="0" y="0"/>
                          <a:ext cx="2303280" cy="24336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0C47A657" w14:textId="77777777" w:rsidR="00C71C67" w:rsidRDefault="00C71C67">
                            <w:pPr>
                              <w:pStyle w:val="Zawartoramki"/>
                              <w:rPr>
                                <w:color w:val="000000"/>
                              </w:rPr>
                            </w:pPr>
                          </w:p>
                        </w:txbxContent>
                      </wps:txbx>
                      <wps:bodyPr anchor="t" upright="1">
                        <a:noAutofit/>
                      </wps:bodyPr>
                    </wps:wsp>
                  </a:graphicData>
                </a:graphic>
                <wp14:sizeRelH relativeFrom="margin">
                  <wp14:pctWidth>40000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BB858E7" id="Pole tekstowe 3" o:spid="_x0000_s1026" style="position:absolute;left:0;text-align:left;margin-left:137.2pt;margin-top:7.2pt;width:181.35pt;height:19.15pt;z-index:-503316478;visibility:visible;mso-wrap-style:square;mso-width-percent:400;mso-wrap-distance-left:.05pt;mso-wrap-distance-top:.05pt;mso-wrap-distance-right:0;mso-wrap-distance-bottom:0;mso-position-horizontal:absolute;mso-position-horizontal-relative:text;mso-position-vertical:absolute;mso-position-vertical-relative:text;mso-width-percent:4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" stroked="f" strokeweight="0">
                <v:textbox>
                  <w:txbxContent>
                    <w:p w14:paraId="0C47A657" w14:textId="77777777" w:rsidR="00C71C67" w:rsidRDefault="00C71C67">
                      <w:pPr>
                        <w:pStyle w:val="Zawartoramki"/>
                        <w:rPr>
                          <w:color w:val="000000"/>
                        </w:rPr>
                      </w:pPr>
                    </w:p>
                  </w:txbxContent>
                </v:textbox>
              </v:rect>
            </w:pict>
          </mc:Fallback>
        </mc:AlternateContent>
      </w:r>
      <w:r w:rsidRPr="00031DB2">
        <w:rPr>
          <w:rFonts w:asciiTheme="minorHAnsi" w:eastAsia="Arial Unicode MS" w:hAnsiTheme="minorHAnsi" w:cstheme="minorHAnsi"/>
          <w:kern w:val="2"/>
          <w:lang w:val="pl-PL"/>
        </w:rPr>
        <w:t xml:space="preserve">Niżej wymienione roboty Wykonawca zrealizuje samodzielnie/*przy pomocy podwykonawców  wskazanych w ofercie: </w:t>
      </w:r>
    </w:p>
    <w:p w14:paraId="2232C722" w14:textId="77777777" w:rsidR="001F1D23" w:rsidRPr="000A2013" w:rsidRDefault="00491BDD" w:rsidP="0013650E">
      <w:pPr>
        <w:pStyle w:val="Akapitzlist"/>
        <w:keepNext/>
        <w:numPr>
          <w:ilvl w:val="0"/>
          <w:numId w:val="38"/>
        </w:numPr>
        <w:spacing w:line="240" w:lineRule="auto"/>
        <w:jc w:val="both"/>
        <w:rPr>
          <w:rFonts w:asciiTheme="minorHAnsi" w:eastAsia="Arial Unicode MS" w:hAnsiTheme="minorHAnsi" w:cstheme="minorHAnsi"/>
          <w:kern w:val="2"/>
          <w:lang w:val="pl-PL"/>
        </w:rPr>
      </w:pPr>
      <w:r w:rsidRPr="00031DB2">
        <w:rPr>
          <w:noProof/>
          <w:lang w:val="pl-PL" w:eastAsia="pl-PL"/>
        </w:rPr>
        <mc:AlternateContent>
          <mc:Choice Requires="wps">
            <w:drawing>
              <wp:anchor distT="0" distB="0" distL="635" distR="0" simplePos="0" relativeHeight="4" behindDoc="1" locked="0" layoutInCell="1" allowOverlap="1" wp14:anchorId="70F73B79" wp14:editId="57B17F8D">
                <wp:simplePos x="0" y="0"/>
                <wp:positionH relativeFrom="column">
                  <wp:posOffset>1742440</wp:posOffset>
                </wp:positionH>
                <wp:positionV relativeFrom="paragraph">
                  <wp:posOffset>8890</wp:posOffset>
                </wp:positionV>
                <wp:extent cx="2303145" cy="276860"/>
                <wp:effectExtent l="635" t="0" r="0" b="0"/>
                <wp:wrapNone/>
                <wp:docPr id="2" name="Pole tekstowe 4"/>
                <wp:cNvGraphicFramePr/>
                <a:graphic xmlns:a="http://schemas.openxmlformats.org/drawingml/2006/main">
                  <a:graphicData uri="http://schemas.microsoft.com/office/word/2010/wordprocessingShape">
                    <wps:wsp>
                      <wps:cNvSpPr/>
                      <wps:spPr>
                        <a:xfrm>
                          <a:off x="0" y="0"/>
                          <a:ext cx="2303280" cy="27684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2A71E8DA" w14:textId="77777777" w:rsidR="00C71C67" w:rsidRDefault="00C71C67">
                            <w:pPr>
                              <w:pStyle w:val="Zawartoramki"/>
                              <w:rPr>
                                <w:color w:val="000000"/>
                              </w:rPr>
                            </w:pPr>
                          </w:p>
                        </w:txbxContent>
                      </wps:txbx>
                      <wps:bodyPr anchor="t" upright="1">
                        <a:noAutofit/>
                      </wps:bodyPr>
                    </wps:wsp>
                  </a:graphicData>
                </a:graphic>
                <wp14:sizeRelH relativeFrom="margin">
                  <wp14:pctWidth>40000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F73B79" id="Pole tekstowe 4" o:spid="_x0000_s1027" style="position:absolute;left:0;text-align:left;margin-left:137.2pt;margin-top:.7pt;width:181.35pt;height:21.8pt;z-index:-503316476;visibility:visible;mso-wrap-style:square;mso-width-percent:400;mso-wrap-distance-left:.05pt;mso-wrap-distance-top:0;mso-wrap-distance-right:0;mso-wrap-distance-bottom:0;mso-position-horizontal:absolute;mso-position-horizontal-relative:text;mso-position-vertical:absolute;mso-position-vertical-relative:text;mso-width-percent:4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" stroked="f" strokeweight="0">
                <v:textbox>
                  <w:txbxContent>
                    <w:p w14:paraId="2A71E8DA" w14:textId="77777777" w:rsidR="00C71C67" w:rsidRDefault="00C71C67">
                      <w:pPr>
                        <w:pStyle w:val="Zawartoramki"/>
                        <w:rPr>
                          <w:color w:val="000000"/>
                        </w:rPr>
                      </w:pPr>
                    </w:p>
                  </w:txbxContent>
                </v:textbox>
              </v:rect>
            </w:pict>
          </mc:Fallback>
        </mc:AlternateContent>
      </w:r>
      <w:r w:rsidRPr="000A2013">
        <w:rPr>
          <w:rFonts w:asciiTheme="minorHAnsi" w:eastAsia="Arial Unicode MS" w:hAnsiTheme="minorHAnsi" w:cstheme="minorHAnsi"/>
          <w:kern w:val="2"/>
          <w:lang w:val="pl-PL"/>
        </w:rPr>
        <w:t xml:space="preserve">Podwykonawca: </w:t>
      </w:r>
      <w:r w:rsidRPr="000A2013">
        <w:rPr>
          <w:rFonts w:asciiTheme="minorHAnsi" w:eastAsia="Arial Unicode MS" w:hAnsiTheme="minorHAnsi" w:cstheme="minorHAnsi"/>
          <w:kern w:val="2"/>
          <w:lang w:val="pl-PL"/>
        </w:rPr>
        <w:tab/>
        <w:t>.............................................................</w:t>
      </w:r>
    </w:p>
    <w:p w14:paraId="110E237E" w14:textId="77777777" w:rsidR="001F1D23" w:rsidRPr="000A2013" w:rsidRDefault="00491BDD">
      <w:pPr>
        <w:pStyle w:val="Akapitzlist"/>
        <w:keepNext/>
        <w:spacing w:line="240" w:lineRule="auto"/>
        <w:jc w:val="both"/>
        <w:rPr>
          <w:rFonts w:asciiTheme="minorHAnsi" w:eastAsia="Arial Unicode MS" w:hAnsiTheme="minorHAnsi" w:cstheme="minorHAnsi"/>
          <w:kern w:val="2"/>
          <w:lang w:val="pl-PL"/>
        </w:rPr>
      </w:pPr>
      <w:r w:rsidRPr="000A2013">
        <w:rPr>
          <w:rFonts w:asciiTheme="minorHAnsi" w:eastAsia="Arial Unicode MS" w:hAnsiTheme="minorHAnsi" w:cstheme="minorHAnsi"/>
          <w:kern w:val="2"/>
          <w:lang w:val="pl-PL"/>
        </w:rPr>
        <w:t xml:space="preserve">Zakres robót: </w:t>
      </w:r>
      <w:r w:rsidRPr="000A2013">
        <w:rPr>
          <w:rFonts w:asciiTheme="minorHAnsi" w:eastAsia="Arial Unicode MS" w:hAnsiTheme="minorHAnsi" w:cstheme="minorHAnsi"/>
          <w:kern w:val="2"/>
          <w:lang w:val="pl-PL"/>
        </w:rPr>
        <w:tab/>
      </w:r>
      <w:r w:rsidRPr="000A2013">
        <w:rPr>
          <w:rFonts w:asciiTheme="minorHAnsi" w:eastAsia="Arial Unicode MS" w:hAnsiTheme="minorHAnsi" w:cstheme="minorHAnsi"/>
          <w:kern w:val="2"/>
          <w:lang w:val="pl-PL"/>
        </w:rPr>
        <w:tab/>
        <w:t>.............................................................</w:t>
      </w:r>
    </w:p>
    <w:p w14:paraId="66745ED4" w14:textId="77777777" w:rsidR="001F1D23" w:rsidRPr="00031DB2" w:rsidRDefault="00491BDD" w:rsidP="0013650E">
      <w:pPr>
        <w:pStyle w:val="Akapitzlist"/>
        <w:widowControl w:val="0"/>
        <w:numPr>
          <w:ilvl w:val="0"/>
          <w:numId w:val="38"/>
        </w:numPr>
        <w:spacing w:line="240" w:lineRule="auto"/>
        <w:rPr>
          <w:rFonts w:asciiTheme="minorHAnsi" w:hAnsiTheme="minorHAnsi" w:cstheme="minorHAnsi"/>
          <w:kern w:val="2"/>
          <w:lang w:val="pl-PL"/>
        </w:rPr>
      </w:pPr>
      <w:r w:rsidRPr="00031DB2">
        <w:rPr>
          <w:rFonts w:asciiTheme="minorHAnsi" w:hAnsiTheme="minorHAnsi" w:cstheme="minorHAnsi"/>
          <w:kern w:val="2"/>
          <w:lang w:val="pl-PL"/>
        </w:rPr>
        <w:t>Pozostałe roboty Wykonawca zobowiązuje się wykonać osobiście.</w:t>
      </w:r>
    </w:p>
    <w:p w14:paraId="1966E4DA" w14:textId="77777777" w:rsidR="001F1D23" w:rsidRPr="00031DB2" w:rsidRDefault="00491BDD" w:rsidP="0013650E">
      <w:pPr>
        <w:pStyle w:val="Akapitzlist"/>
        <w:widowControl w:val="0"/>
        <w:numPr>
          <w:ilvl w:val="0"/>
          <w:numId w:val="37"/>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Do Wykonawcy, podwykonawcy lub dalszego podwykonawcy zamówienia zamierzającego zawrzeć umowę o podwykonawstwo stosuje się przepisy art. 433 - 439 ustawy Prawo Zamówień Publicznych. Zatrudnienie podwykonawcy lub dalszego podwykonawcy bez uzyskania zgody Zamawiającego stanowi podstawę odstąpienia od  umowy przez Zamawiającego z winy Wykonawcy.</w:t>
      </w:r>
    </w:p>
    <w:p w14:paraId="1B664003" w14:textId="77777777" w:rsidR="001F1D23" w:rsidRPr="00031DB2" w:rsidRDefault="00491BDD" w:rsidP="0013650E">
      <w:pPr>
        <w:pStyle w:val="Akapitzlist"/>
        <w:widowControl w:val="0"/>
        <w:numPr>
          <w:ilvl w:val="0"/>
          <w:numId w:val="37"/>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Wykonawca odpowiada za działania i zaniechania podwykonawców jak za własne.</w:t>
      </w:r>
    </w:p>
    <w:p w14:paraId="3CB26B23" w14:textId="77777777" w:rsidR="001F1D23" w:rsidRPr="00031DB2" w:rsidRDefault="00491BDD" w:rsidP="0013650E">
      <w:pPr>
        <w:pStyle w:val="Akapitzlist"/>
        <w:widowControl w:val="0"/>
        <w:numPr>
          <w:ilvl w:val="0"/>
          <w:numId w:val="37"/>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Wykonawca jest odpowiedzialny za bezpieczeństwo wszelkich działań podwykonawców na terenie budowy.</w:t>
      </w:r>
    </w:p>
    <w:p w14:paraId="23C4F276"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t>Zmiana (ustanowienie) Podwykonawcy lub dalszego Podwykonawcy w zakresie wykonania robót stanowiących przedmiot Umowy nie stanowi zmiany Umowy, ale jest wymagana zgoda Zamawiającego na zmianę Podwykonawcy lub dalszego Podwykonawcy, wyrażona poprzez akceptację Umowy o podwykonawstwo.</w:t>
      </w:r>
    </w:p>
    <w:p w14:paraId="55965D0D"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t>Wykonawca jest odpowiedzialny za działania lub zaniechania Podwykonawców, dalszych Podwykonawców, ich przedstawicieli lub pracowników, jak za własne działania lub zaniechania.</w:t>
      </w:r>
    </w:p>
    <w:p w14:paraId="047CA0CE"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lastRenderedPageBreak/>
        <w:t xml:space="preserve">Umowa z Podwykonawcą lub dalszym Podwykonawcą powinna stanowić </w:t>
      </w:r>
      <w:r w:rsidRPr="00031DB2">
        <w:rPr>
          <w:rFonts w:asciiTheme="minorHAnsi" w:hAnsiTheme="minorHAnsi" w:cstheme="minorHAnsi"/>
          <w:lang w:val="pl-PL"/>
        </w:rPr>
        <w:br/>
        <w:t>w szczególności, iż :</w:t>
      </w:r>
    </w:p>
    <w:p w14:paraId="3C31B396" w14:textId="77777777" w:rsidR="001F1D23" w:rsidRPr="00031DB2" w:rsidRDefault="00491BDD" w:rsidP="0013650E">
      <w:pPr>
        <w:widowControl w:val="0"/>
        <w:numPr>
          <w:ilvl w:val="0"/>
          <w:numId w:val="10"/>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 xml:space="preserve">termin zapłaty wynagrodzenia Podwykonawcy lub dalszemu Podwykonawcy nie może być </w:t>
      </w:r>
      <w:r w:rsidRPr="00031DB2">
        <w:rPr>
          <w:rFonts w:asciiTheme="minorHAnsi" w:hAnsiTheme="minorHAnsi" w:cstheme="minorHAnsi"/>
          <w:b/>
          <w:lang w:val="pl-PL"/>
        </w:rPr>
        <w:t>dłuższy niż 14 dni</w:t>
      </w:r>
      <w:r w:rsidRPr="00031DB2">
        <w:rPr>
          <w:rFonts w:asciiTheme="minorHAnsi" w:hAnsiTheme="minorHAnsi" w:cstheme="minorHAnsi"/>
          <w:lang w:val="pl-PL"/>
        </w:rPr>
        <w:t xml:space="preserve"> od dnia doręczenia Wykonawcy, Podwykonawcy lub dalszemu Podwykonawcy faktury VAT lub rachunku, potwierdzających wykonanie zleconej Podwykonawcy lub dalszemu Podwykonawcy: dostawy, usługi lub roboty,</w:t>
      </w:r>
    </w:p>
    <w:p w14:paraId="59C35689" w14:textId="77777777" w:rsidR="001F1D23" w:rsidRPr="00031DB2" w:rsidRDefault="00491BDD" w:rsidP="0013650E">
      <w:pPr>
        <w:widowControl w:val="0"/>
        <w:numPr>
          <w:ilvl w:val="0"/>
          <w:numId w:val="10"/>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przedmiotem Umowy o podwykonawstwo jest wyłącznie wykonanie, odpowiednio: robót, dostaw lub usług, które ściśle odpowiadają części zamówienia określonego Umową zawartą pomiędzy Zamawiającym a Wykonawcą,</w:t>
      </w:r>
    </w:p>
    <w:p w14:paraId="35DBA5D4" w14:textId="77777777" w:rsidR="001F1D23" w:rsidRPr="00031DB2" w:rsidRDefault="00491BDD" w:rsidP="0013650E">
      <w:pPr>
        <w:widowControl w:val="0"/>
        <w:numPr>
          <w:ilvl w:val="0"/>
          <w:numId w:val="10"/>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wypłata wynagrodzenia Podwykonawcy lub dalszemu Podwykonawcy za wykonane przez nich roboty będące przedmiotem Umowy, których okres realizacji przekracza okres rozliczeniowy przyjęty w Umowie dla Wykonawcy, będzie następować w częściach, na podstawie odbiorów częściowych wykonanych przez Podwykonawcę lub dalszego Podwykonawcę,</w:t>
      </w:r>
    </w:p>
    <w:p w14:paraId="46758A9C" w14:textId="77777777" w:rsidR="001F1D23" w:rsidRPr="00031DB2" w:rsidRDefault="00491BDD" w:rsidP="0013650E">
      <w:pPr>
        <w:widowControl w:val="0"/>
        <w:numPr>
          <w:ilvl w:val="0"/>
          <w:numId w:val="10"/>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26535F49" w14:textId="77777777" w:rsidR="001F1D23" w:rsidRPr="00031DB2" w:rsidRDefault="00491BDD" w:rsidP="0013650E">
      <w:pPr>
        <w:widowControl w:val="0"/>
        <w:numPr>
          <w:ilvl w:val="0"/>
          <w:numId w:val="10"/>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okres odpowiedzialności Podwykonawcy lub dalszego Podwykonawcy za Wady przedmiotu Umowy o podwykonawstwo, nie będzie krótszy od okresu odpowiedzialności za Wady przedmiotu Umowy Wykonawcy wobec Zamawiającego,</w:t>
      </w:r>
    </w:p>
    <w:p w14:paraId="677B3A79" w14:textId="77777777" w:rsidR="001F1D23" w:rsidRPr="00031DB2" w:rsidRDefault="00491BDD" w:rsidP="0013650E">
      <w:pPr>
        <w:widowControl w:val="0"/>
        <w:numPr>
          <w:ilvl w:val="0"/>
          <w:numId w:val="10"/>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w:t>
      </w:r>
    </w:p>
    <w:p w14:paraId="7D7F34AE" w14:textId="77777777" w:rsidR="001F1D23" w:rsidRPr="00031DB2" w:rsidRDefault="00491BDD" w:rsidP="0013650E">
      <w:pPr>
        <w:widowControl w:val="0"/>
        <w:numPr>
          <w:ilvl w:val="0"/>
          <w:numId w:val="10"/>
        </w:numPr>
        <w:spacing w:line="276" w:lineRule="auto"/>
        <w:ind w:left="720" w:hanging="360"/>
        <w:jc w:val="both"/>
        <w:rPr>
          <w:rFonts w:asciiTheme="minorHAnsi" w:hAnsiTheme="minorHAnsi" w:cstheme="minorHAnsi"/>
          <w:lang w:val="pl-PL"/>
        </w:rPr>
      </w:pPr>
      <w:r w:rsidRPr="00031DB2">
        <w:rPr>
          <w:rFonts w:asciiTheme="minorHAnsi" w:hAnsiTheme="minorHAnsi" w:cstheme="minorHAnsi"/>
          <w:lang w:val="pl-PL"/>
        </w:rPr>
        <w:t>Podwykonawca lub dalszy Podwykonawca są zobowiązani do przedstawiania Zamawiającemu na jego żądanie dokumentów, oświadczeń i wyjaśnień dotyczących realizacji Umowy o podwykonawstwo.</w:t>
      </w:r>
    </w:p>
    <w:p w14:paraId="1414F9AA"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Umowa o podwykonawstwo </w:t>
      </w:r>
      <w:r w:rsidRPr="00031DB2">
        <w:rPr>
          <w:rFonts w:asciiTheme="minorHAnsi" w:hAnsiTheme="minorHAnsi" w:cstheme="minorHAnsi"/>
          <w:b/>
          <w:lang w:val="pl-PL"/>
        </w:rPr>
        <w:t>nie może</w:t>
      </w:r>
      <w:r w:rsidRPr="00031DB2">
        <w:rPr>
          <w:rFonts w:asciiTheme="minorHAnsi" w:hAnsiTheme="minorHAnsi" w:cstheme="minorHAnsi"/>
          <w:lang w:val="pl-PL"/>
        </w:rPr>
        <w:t xml:space="preserve"> zawierać postanowień:</w:t>
      </w:r>
    </w:p>
    <w:p w14:paraId="03BAAB61" w14:textId="77777777" w:rsidR="001F1D23" w:rsidRPr="00031DB2" w:rsidRDefault="00491BDD" w:rsidP="0013650E">
      <w:pPr>
        <w:widowControl w:val="0"/>
        <w:numPr>
          <w:ilvl w:val="0"/>
          <w:numId w:val="11"/>
        </w:numPr>
        <w:spacing w:line="276" w:lineRule="auto"/>
        <w:ind w:left="709" w:hanging="283"/>
        <w:jc w:val="both"/>
        <w:rPr>
          <w:rFonts w:asciiTheme="minorHAnsi" w:hAnsiTheme="minorHAnsi" w:cstheme="minorHAnsi"/>
          <w:lang w:val="pl-PL"/>
        </w:rPr>
      </w:pPr>
      <w:r w:rsidRPr="00031DB2">
        <w:rPr>
          <w:rFonts w:asciiTheme="minorHAnsi" w:hAnsiTheme="minorHAnsi" w:cstheme="minorHAnsi"/>
          <w:lang w:val="pl-PL"/>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2B4D59B1" w14:textId="77777777" w:rsidR="001F1D23" w:rsidRPr="00031DB2" w:rsidRDefault="00491BDD" w:rsidP="0013650E">
      <w:pPr>
        <w:widowControl w:val="0"/>
        <w:numPr>
          <w:ilvl w:val="0"/>
          <w:numId w:val="11"/>
        </w:numPr>
        <w:spacing w:line="276" w:lineRule="auto"/>
        <w:ind w:left="709" w:hanging="283"/>
        <w:jc w:val="both"/>
        <w:rPr>
          <w:rFonts w:asciiTheme="minorHAnsi" w:hAnsiTheme="minorHAnsi" w:cstheme="minorHAnsi"/>
          <w:lang w:val="pl-PL"/>
        </w:rPr>
      </w:pPr>
      <w:r w:rsidRPr="00031DB2">
        <w:rPr>
          <w:rFonts w:asciiTheme="minorHAnsi" w:hAnsiTheme="minorHAnsi" w:cstheme="minorHAnsi"/>
          <w:lang w:val="pl-PL"/>
        </w:rPr>
        <w:t>uzależniających zwrot kwot zabezpieczenia przez Wykonawcę Podwykonawcy, od zwrotu Zabezpieczenia należytego wykonania umowy Wykonawcy przez Zamawiającego.</w:t>
      </w:r>
    </w:p>
    <w:p w14:paraId="5176B0A5"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t>Zawarcie Umowy o podwykonawstwo może nastąpić wyłącznie po akceptacji jej projektu przez Zamawiającego, a przystąpienie do jej realizacji przez Podwykonawcę może nastąpić wyłącznie po akceptacji Umowy o podwykonawstwo przez Zamawiającego.</w:t>
      </w:r>
    </w:p>
    <w:p w14:paraId="51637F82"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Wykonawca, Podwykonawca lub dalszy Podwykonawca zobowiązany jest do przedłożenia Zamawiającemu, projektu Umowy o podwykonawstwo, której przedmiotem są roboty budowlane, wraz z zestawieniem ilości robót i ich wyceną, które mają być realizowane na podstawie Umowy o podwykonawstwo lub ze wskazaniem tej części </w:t>
      </w:r>
      <w:r w:rsidR="0070348C" w:rsidRPr="00031DB2">
        <w:rPr>
          <w:rFonts w:asciiTheme="minorHAnsi" w:hAnsiTheme="minorHAnsi" w:cstheme="minorHAnsi"/>
          <w:lang w:val="pl-PL"/>
        </w:rPr>
        <w:t>dokumentacji, nie później niż 5</w:t>
      </w:r>
      <w:r w:rsidRPr="00031DB2">
        <w:rPr>
          <w:rFonts w:asciiTheme="minorHAnsi" w:hAnsiTheme="minorHAnsi" w:cstheme="minorHAnsi"/>
          <w:lang w:val="pl-PL"/>
        </w:rPr>
        <w:t xml:space="preserve"> dni przed jej zawarciem, a w przypadku projektu umowy przedkładanego przez </w:t>
      </w:r>
      <w:r w:rsidRPr="00031DB2">
        <w:rPr>
          <w:rFonts w:asciiTheme="minorHAnsi" w:hAnsiTheme="minorHAnsi" w:cstheme="minorHAnsi"/>
          <w:lang w:val="pl-PL"/>
        </w:rPr>
        <w:lastRenderedPageBreak/>
        <w:t xml:space="preserve">Podwykonawcę lub dalszego Podwykonawcę, wraz ze zgodą Wykonawcy na zawarcie Umowy o podwykonawstwo o treści zgodnej z projektem umowy.  </w:t>
      </w:r>
    </w:p>
    <w:p w14:paraId="711F88B2"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kern w:val="2"/>
          <w:lang w:val="pl-PL"/>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w:t>
      </w:r>
    </w:p>
    <w:p w14:paraId="61CC1923"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t>Projekt Umowy o podwykonawstwo, której przedmiotem są roboty lub usługi, będzie uważany za zaakceptowany przez Zamawiającego, jeżeli Zamawiający w terminie 5 dni od dnia przedłożenia mu projektu nie zgłosi na piśmie zastrzeżeń. Za dzień przedłożenia projektu przez Wykonawcę uznaje się dzień przedłożenia projektu Zamawiającemu.</w:t>
      </w:r>
    </w:p>
    <w:p w14:paraId="6DED32F2" w14:textId="77777777" w:rsidR="001F1D23" w:rsidRPr="00031DB2" w:rsidRDefault="00491BDD" w:rsidP="0013650E">
      <w:pPr>
        <w:pStyle w:val="Akapitzlist"/>
        <w:widowControl w:val="0"/>
        <w:numPr>
          <w:ilvl w:val="0"/>
          <w:numId w:val="37"/>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Zamawiający zgłosi w terminie określonym w ust. 8 niniejszego paragrafu pisemne zastrzeżenia do projektu Umowy </w:t>
      </w:r>
      <w:r w:rsidRPr="00031DB2">
        <w:rPr>
          <w:rFonts w:asciiTheme="minorHAnsi" w:hAnsiTheme="minorHAnsi" w:cstheme="minorHAnsi"/>
          <w:lang w:val="pl-PL" w:eastAsia="ar-SA"/>
        </w:rPr>
        <w:t>o podwykonawstwo, której przedmiotem są roboty budowlane, w szczególności w następujących przypadkach:</w:t>
      </w:r>
    </w:p>
    <w:p w14:paraId="3FC868F2" w14:textId="6F873EA2" w:rsidR="001F1D23" w:rsidRPr="00031DB2" w:rsidRDefault="00491BDD" w:rsidP="0013650E">
      <w:pPr>
        <w:widowControl w:val="0"/>
        <w:numPr>
          <w:ilvl w:val="0"/>
          <w:numId w:val="12"/>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eastAsia="ar-SA"/>
        </w:rPr>
        <w:t>niespełniania przez projekt wymagań dotyczących Umowy o podwykonawstwo,</w:t>
      </w:r>
    </w:p>
    <w:p w14:paraId="066EEFA6" w14:textId="77777777" w:rsidR="001F1D23" w:rsidRPr="00031DB2" w:rsidRDefault="00491BDD" w:rsidP="0013650E">
      <w:pPr>
        <w:widowControl w:val="0"/>
        <w:numPr>
          <w:ilvl w:val="0"/>
          <w:numId w:val="12"/>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68EC5DB6" w14:textId="77777777" w:rsidR="001F1D23" w:rsidRPr="00031DB2" w:rsidRDefault="00491BDD" w:rsidP="0013650E">
      <w:pPr>
        <w:widowControl w:val="0"/>
        <w:numPr>
          <w:ilvl w:val="0"/>
          <w:numId w:val="12"/>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gdy projekt zawiera postanowienia uzależniające zwrot kwot zabezpieczenia przez Wykonawcę Podwykonawcy od zwrotu Wykonawcy Zabezpieczenia należytego wykonania Umowy przez Zamawiającego,</w:t>
      </w:r>
    </w:p>
    <w:p w14:paraId="4ED407FA" w14:textId="77777777" w:rsidR="001F1D23" w:rsidRPr="00031DB2" w:rsidRDefault="00491BDD" w:rsidP="0013650E">
      <w:pPr>
        <w:widowControl w:val="0"/>
        <w:numPr>
          <w:ilvl w:val="0"/>
          <w:numId w:val="12"/>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gdy termin realizacji robót budowlanych określonych projektem jest dłuższy niż przewidywany Umową dla tych robót,</w:t>
      </w:r>
    </w:p>
    <w:p w14:paraId="3742DB23" w14:textId="77777777" w:rsidR="001F1D23" w:rsidRPr="00031DB2" w:rsidRDefault="00491BDD" w:rsidP="0013650E">
      <w:pPr>
        <w:widowControl w:val="0"/>
        <w:numPr>
          <w:ilvl w:val="0"/>
          <w:numId w:val="12"/>
        </w:numPr>
        <w:tabs>
          <w:tab w:val="left" w:pos="1985"/>
          <w:tab w:val="left" w:pos="2552"/>
        </w:tabs>
        <w:spacing w:line="276" w:lineRule="auto"/>
        <w:ind w:left="851" w:hanging="425"/>
        <w:jc w:val="both"/>
        <w:rPr>
          <w:rFonts w:asciiTheme="minorHAnsi" w:hAnsiTheme="minorHAnsi" w:cstheme="minorHAnsi"/>
          <w:lang w:val="pl-PL" w:eastAsia="ar-SA"/>
        </w:rPr>
      </w:pPr>
      <w:r w:rsidRPr="00031DB2">
        <w:rPr>
          <w:rFonts w:asciiTheme="minorHAnsi" w:hAnsiTheme="minorHAnsi" w:cstheme="minorHAnsi"/>
          <w:lang w:val="pl-PL"/>
        </w:rPr>
        <w:t>gdy projekt zawiera postanowienia dotyczące sposobu rozliczeń za wykonane roboty, uniemożliwiającego rozliczenie tych robót pomiędzy Zamawiającym a Wykonawcą na podstawie Umowy.</w:t>
      </w:r>
    </w:p>
    <w:p w14:paraId="1ADD94F9" w14:textId="77777777" w:rsidR="001F1D23" w:rsidRPr="00031DB2" w:rsidRDefault="00491BDD" w:rsidP="0013650E">
      <w:pPr>
        <w:pStyle w:val="Akapitzlist"/>
        <w:widowControl w:val="0"/>
        <w:numPr>
          <w:ilvl w:val="0"/>
          <w:numId w:val="37"/>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rPr>
        <w:t>W przypadku zgłoszenia przez Zamawiającego zastrzeżeń do projektu Umowy o podwykonawstwo w terminie określonym w ust. 8 niniejszego paragrafu Wykonawca, Podwykonawca lub dalszy Podwykonawca może przedłożyć zmieniony projekt Umowy o podwykonawstwo, uwzględniający w całości zastrzeżenia Zamawiającego.</w:t>
      </w:r>
    </w:p>
    <w:p w14:paraId="41A8E455" w14:textId="77777777" w:rsidR="001F1D23" w:rsidRPr="00031DB2" w:rsidRDefault="00491BDD" w:rsidP="0013650E">
      <w:pPr>
        <w:pStyle w:val="Akapitzlist"/>
        <w:widowControl w:val="0"/>
        <w:numPr>
          <w:ilvl w:val="0"/>
          <w:numId w:val="37"/>
        </w:numPr>
        <w:tabs>
          <w:tab w:val="left" w:pos="1418"/>
          <w:tab w:val="left" w:pos="1985"/>
        </w:tabs>
        <w:spacing w:line="276" w:lineRule="auto"/>
        <w:jc w:val="both"/>
        <w:rPr>
          <w:rFonts w:asciiTheme="minorHAnsi" w:hAnsiTheme="minorHAnsi" w:cstheme="minorHAnsi"/>
          <w:lang w:val="pl-PL"/>
        </w:rPr>
      </w:pPr>
      <w:r w:rsidRPr="00031DB2">
        <w:rPr>
          <w:rFonts w:asciiTheme="minorHAnsi" w:hAnsiTheme="minorHAnsi" w:cstheme="minorHAnsi"/>
          <w:lang w:val="pl-PL"/>
        </w:rPr>
        <w:t>Po akceptacji projektu Umowy o podwykonawstwo, której przedmiotem są roboty lub usługi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7 dni przed dniem skierowania Podwykonawcy lub dalszego Podwykonawcy do realizacji robót budowlanych.</w:t>
      </w:r>
    </w:p>
    <w:p w14:paraId="074C5C7C" w14:textId="77777777" w:rsidR="001F1D23" w:rsidRPr="00031DB2" w:rsidRDefault="00491BDD" w:rsidP="0013650E">
      <w:pPr>
        <w:pStyle w:val="Akapitzlist"/>
        <w:widowControl w:val="0"/>
        <w:numPr>
          <w:ilvl w:val="0"/>
          <w:numId w:val="37"/>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Zamawiający zgłosi Wykonawcy, Podwykonawcy lub dalszemu Podwykonawcy pisemny sprzeciw do </w:t>
      </w:r>
      <w:r w:rsidRPr="00031DB2">
        <w:rPr>
          <w:rFonts w:asciiTheme="minorHAnsi" w:hAnsiTheme="minorHAnsi" w:cstheme="minorHAnsi"/>
          <w:lang w:val="pl-PL" w:eastAsia="ar-SA"/>
        </w:rPr>
        <w:t>przedłożonej Umowy o podwykonawstwo, której przedmiotem są roboty budowlane, w terminie 5 dni od jej przedłożenia.</w:t>
      </w:r>
    </w:p>
    <w:p w14:paraId="1784BF17" w14:textId="77777777" w:rsidR="001F1D23" w:rsidRPr="00031DB2" w:rsidRDefault="00491BDD" w:rsidP="0013650E">
      <w:pPr>
        <w:pStyle w:val="Akapitzlist"/>
        <w:widowControl w:val="0"/>
        <w:numPr>
          <w:ilvl w:val="0"/>
          <w:numId w:val="37"/>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t>Wykonawca, Podwykonawca lub dalszy Podwykonawca nie może polecić Podwykonawcy realizacji przedmiotu Umowy o podwykonawstwo, której przedmiotem są roboty lub usługi, bez przedłożenia Zamawiającemu umowy do akceptacji.</w:t>
      </w:r>
    </w:p>
    <w:p w14:paraId="5AA3981E" w14:textId="77777777" w:rsidR="001F1D23" w:rsidRPr="00031DB2" w:rsidRDefault="00491BDD" w:rsidP="0013650E">
      <w:pPr>
        <w:pStyle w:val="Akapitzlist"/>
        <w:widowControl w:val="0"/>
        <w:numPr>
          <w:ilvl w:val="0"/>
          <w:numId w:val="37"/>
        </w:numPr>
        <w:tabs>
          <w:tab w:val="left" w:pos="1418"/>
          <w:tab w:val="left" w:pos="1560"/>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t xml:space="preserve">Zamawiający może zażądać od Wykonawcy niezwłocznego usunięcia z miejsca prac Podwykonawcy lub dalszego Podwykonawcy, z którym nie została zawarta Umowa </w:t>
      </w:r>
      <w:r w:rsidRPr="00031DB2">
        <w:rPr>
          <w:rFonts w:asciiTheme="minorHAnsi" w:hAnsiTheme="minorHAnsi" w:cstheme="minorHAnsi"/>
          <w:lang w:val="pl-PL" w:eastAsia="ar-SA"/>
        </w:rPr>
        <w:lastRenderedPageBreak/>
        <w:t>o podwykonawstwo zaakceptowana przez Zamawiającego, lub może usunąć takiego Podwykonawcę lub dalszego Podwykonawcę na koszt Wykonawcy.</w:t>
      </w:r>
    </w:p>
    <w:p w14:paraId="510F8AAB" w14:textId="77777777" w:rsidR="001F1D23" w:rsidRPr="00031DB2" w:rsidRDefault="00491BDD" w:rsidP="0013650E">
      <w:pPr>
        <w:pStyle w:val="Akapitzlist"/>
        <w:widowControl w:val="0"/>
        <w:numPr>
          <w:ilvl w:val="0"/>
          <w:numId w:val="37"/>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C479ECE" w14:textId="77777777" w:rsidR="001F1D23" w:rsidRPr="00031DB2" w:rsidRDefault="00491BDD" w:rsidP="0013650E">
      <w:pPr>
        <w:pStyle w:val="Akapitzlist"/>
        <w:widowControl w:val="0"/>
        <w:numPr>
          <w:ilvl w:val="0"/>
          <w:numId w:val="37"/>
        </w:numPr>
        <w:tabs>
          <w:tab w:val="left" w:pos="1418"/>
        </w:tabs>
        <w:spacing w:line="276" w:lineRule="auto"/>
        <w:jc w:val="both"/>
        <w:rPr>
          <w:rFonts w:asciiTheme="minorHAnsi" w:hAnsiTheme="minorHAnsi" w:cstheme="minorHAnsi"/>
          <w:lang w:val="pl-PL"/>
        </w:rPr>
      </w:pPr>
      <w:r w:rsidRPr="00031DB2">
        <w:rPr>
          <w:rFonts w:asciiTheme="minorHAnsi" w:hAnsiTheme="minorHAnsi" w:cstheme="minorHAnsi"/>
          <w:lang w:val="pl-PL"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42A43920" w14:textId="77777777" w:rsidR="001F1D23" w:rsidRPr="00031DB2" w:rsidRDefault="00491BDD" w:rsidP="0013650E">
      <w:pPr>
        <w:pStyle w:val="Akapitzlist"/>
        <w:widowControl w:val="0"/>
        <w:numPr>
          <w:ilvl w:val="0"/>
          <w:numId w:val="37"/>
        </w:numPr>
        <w:tabs>
          <w:tab w:val="left" w:pos="1418"/>
        </w:tabs>
        <w:spacing w:line="276" w:lineRule="auto"/>
        <w:jc w:val="both"/>
        <w:rPr>
          <w:rFonts w:asciiTheme="minorHAnsi" w:hAnsiTheme="minorHAnsi" w:cstheme="minorHAnsi"/>
          <w:lang w:val="pl-PL" w:eastAsia="ar-SA"/>
        </w:rPr>
      </w:pPr>
      <w:r w:rsidRPr="00031DB2">
        <w:rPr>
          <w:rFonts w:asciiTheme="minorHAnsi" w:hAnsiTheme="minorHAnsi" w:cstheme="minorHAnsi"/>
          <w:lang w:val="pl-PL" w:eastAsia="ar-SA"/>
        </w:rPr>
        <w:t>W przypadku zawarcia Umowy o podwykonawstwo Wykonawca, Podwykonawca lub dalszy Podwykonawca jest zobowiązany do zapłaty wynagrodzenia należnego Podwykonawcy lub dalszemu Podwykonawcy z zachowaniem terminów określonych tą Umową.</w:t>
      </w:r>
    </w:p>
    <w:p w14:paraId="313056DE" w14:textId="77777777" w:rsidR="001F1D23" w:rsidRPr="00031DB2" w:rsidRDefault="00491BDD" w:rsidP="0013650E">
      <w:pPr>
        <w:pStyle w:val="Akapitzlist"/>
        <w:widowControl w:val="0"/>
        <w:numPr>
          <w:ilvl w:val="0"/>
          <w:numId w:val="37"/>
        </w:numPr>
        <w:tabs>
          <w:tab w:val="left" w:pos="1418"/>
        </w:tabs>
        <w:spacing w:after="240" w:line="276" w:lineRule="auto"/>
        <w:jc w:val="both"/>
        <w:rPr>
          <w:rFonts w:asciiTheme="minorHAnsi" w:hAnsiTheme="minorHAnsi" w:cstheme="minorHAnsi"/>
          <w:lang w:val="pl-PL"/>
        </w:rPr>
      </w:pPr>
      <w:r w:rsidRPr="00031DB2">
        <w:rPr>
          <w:rFonts w:asciiTheme="minorHAnsi" w:hAnsiTheme="minorHAnsi" w:cstheme="minorHAnsi"/>
          <w:lang w:val="pl-PL"/>
        </w:rPr>
        <w:t xml:space="preserve">Zamawiający, </w:t>
      </w:r>
      <w:r w:rsidRPr="00031DB2">
        <w:rPr>
          <w:rFonts w:asciiTheme="minorHAnsi" w:hAnsiTheme="minorHAnsi" w:cstheme="minorHAnsi"/>
          <w:lang w:val="pl-PL"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lub usług lub dotrzymania terminów realizacji tych robót. Wykonawca, Podwykonawca lub dalszy Podwykonawca niezwłocznie usunie na żądanie Zamawiającego Podwykonawcę lub dalszego Podwykonawcę z miejsca prac, jeżeli działania Podwykonawcy lub dalszego Podwykonawcy na miejscu prac naruszają postanowienia niniejszej Umowy.</w:t>
      </w:r>
      <w:r w:rsidRPr="00031DB2">
        <w:rPr>
          <w:rFonts w:asciiTheme="minorHAnsi" w:hAnsiTheme="minorHAnsi" w:cstheme="minorHAnsi"/>
          <w:lang w:val="pl-PL"/>
        </w:rPr>
        <w:t xml:space="preserve"> </w:t>
      </w:r>
      <w:r w:rsidRPr="00031DB2">
        <w:rPr>
          <w:rFonts w:asciiTheme="minorHAnsi" w:hAnsiTheme="minorHAnsi" w:cstheme="minorHAnsi"/>
          <w:lang w:val="pl-PL" w:eastAsia="ar-S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26815F1D" w14:textId="30BC615C" w:rsidR="001F1D23" w:rsidRPr="00031DB2" w:rsidRDefault="00F909B4">
      <w:pPr>
        <w:pStyle w:val="Styl"/>
        <w:spacing w:line="276" w:lineRule="auto"/>
        <w:jc w:val="center"/>
        <w:rPr>
          <w:rFonts w:asciiTheme="minorHAnsi" w:hAnsiTheme="minorHAnsi" w:cstheme="minorHAnsi"/>
          <w:b/>
          <w:bCs/>
          <w:w w:val="115"/>
          <w:sz w:val="22"/>
          <w:szCs w:val="22"/>
        </w:rPr>
      </w:pPr>
      <w:r>
        <w:rPr>
          <w:rFonts w:asciiTheme="minorHAnsi" w:hAnsiTheme="minorHAnsi" w:cstheme="minorHAnsi"/>
          <w:b/>
          <w:bCs/>
          <w:w w:val="115"/>
          <w:sz w:val="22"/>
          <w:szCs w:val="22"/>
        </w:rPr>
        <w:t>§ 11</w:t>
      </w:r>
    </w:p>
    <w:p w14:paraId="4C2A948E" w14:textId="77777777" w:rsidR="001F1D23" w:rsidRPr="000A2013" w:rsidRDefault="00491BDD">
      <w:pPr>
        <w:spacing w:line="276" w:lineRule="auto"/>
        <w:ind w:right="51"/>
        <w:jc w:val="center"/>
        <w:rPr>
          <w:rFonts w:asciiTheme="minorHAnsi" w:hAnsiTheme="minorHAnsi" w:cstheme="minorHAnsi"/>
          <w:b/>
          <w:lang w:val="pl-PL" w:eastAsia="ar-SA"/>
        </w:rPr>
      </w:pPr>
      <w:r w:rsidRPr="000A2013">
        <w:rPr>
          <w:rFonts w:asciiTheme="minorHAnsi" w:hAnsiTheme="minorHAnsi" w:cstheme="minorHAnsi"/>
          <w:b/>
          <w:lang w:val="pl-PL" w:eastAsia="ar-SA"/>
        </w:rPr>
        <w:t>PROCEDURY BEZPIECZEŃSTWA</w:t>
      </w:r>
    </w:p>
    <w:p w14:paraId="1891EE32" w14:textId="77777777" w:rsidR="001F1D23" w:rsidRPr="00031DB2" w:rsidRDefault="00491BDD" w:rsidP="0013650E">
      <w:pPr>
        <w:pStyle w:val="Akapitzlist"/>
        <w:widowControl w:val="0"/>
        <w:numPr>
          <w:ilvl w:val="0"/>
          <w:numId w:val="13"/>
        </w:numPr>
        <w:tabs>
          <w:tab w:val="left" w:pos="1134"/>
        </w:tabs>
        <w:spacing w:line="276" w:lineRule="auto"/>
        <w:ind w:left="434" w:hanging="434"/>
        <w:contextualSpacing w:val="0"/>
        <w:jc w:val="both"/>
        <w:rPr>
          <w:rFonts w:asciiTheme="minorHAnsi" w:hAnsiTheme="minorHAnsi" w:cstheme="minorHAnsi"/>
          <w:lang w:val="pl-PL"/>
        </w:rPr>
      </w:pPr>
      <w:r w:rsidRPr="00031DB2">
        <w:rPr>
          <w:rFonts w:asciiTheme="minorHAnsi" w:hAnsiTheme="minorHAnsi" w:cstheme="minorHAnsi"/>
          <w:lang w:val="pl-PL"/>
        </w:rPr>
        <w:t>Wykonawca podczas wykonywania robót budowlanych jest zobowiązany zapewnić przestrzeganie przepisów oraz zasad w zakresie bezpieczeństwa i higieny pracy, bezpieczeństwa i ochrony zdrowia oraz ochrony przeciwpożarowej przez osoby przebywające w miejscu realizacji robót.</w:t>
      </w:r>
    </w:p>
    <w:p w14:paraId="316BA924" w14:textId="77777777" w:rsidR="001F1D23" w:rsidRPr="00031DB2" w:rsidRDefault="00491BDD" w:rsidP="0013650E">
      <w:pPr>
        <w:pStyle w:val="Akapitzlist"/>
        <w:widowControl w:val="0"/>
        <w:numPr>
          <w:ilvl w:val="0"/>
          <w:numId w:val="13"/>
        </w:numPr>
        <w:tabs>
          <w:tab w:val="left" w:pos="1134"/>
        </w:tabs>
        <w:spacing w:line="276" w:lineRule="auto"/>
        <w:ind w:left="434" w:hanging="434"/>
        <w:contextualSpacing w:val="0"/>
        <w:jc w:val="both"/>
        <w:rPr>
          <w:rFonts w:asciiTheme="minorHAnsi" w:hAnsiTheme="minorHAnsi" w:cstheme="minorHAnsi"/>
          <w:lang w:val="pl-PL"/>
        </w:rPr>
      </w:pPr>
      <w:r w:rsidRPr="00031DB2">
        <w:rPr>
          <w:rFonts w:asciiTheme="minorHAnsi" w:hAnsiTheme="minorHAnsi" w:cstheme="minorHAnsi"/>
          <w:lang w:val="pl-PL"/>
        </w:rPr>
        <w:t>Do obowiązków Wykonawcy należy w szczególności wykonanie i utrzymanie na własny koszt wszelkich zabezpieczeń i urządzeń niezbędnych w powyższym celu.</w:t>
      </w:r>
    </w:p>
    <w:p w14:paraId="0A448DAB" w14:textId="77777777" w:rsidR="001F1D23" w:rsidRPr="00031DB2" w:rsidRDefault="00491BDD" w:rsidP="0013650E">
      <w:pPr>
        <w:pStyle w:val="Akapitzlist"/>
        <w:widowControl w:val="0"/>
        <w:numPr>
          <w:ilvl w:val="0"/>
          <w:numId w:val="13"/>
        </w:numPr>
        <w:tabs>
          <w:tab w:val="left" w:pos="1134"/>
        </w:tabs>
        <w:spacing w:line="276" w:lineRule="auto"/>
        <w:ind w:left="434" w:hanging="434"/>
        <w:contextualSpacing w:val="0"/>
        <w:jc w:val="both"/>
        <w:rPr>
          <w:rFonts w:asciiTheme="minorHAnsi" w:hAnsiTheme="minorHAnsi" w:cstheme="minorHAnsi"/>
          <w:lang w:val="pl-PL"/>
        </w:rPr>
      </w:pPr>
      <w:r w:rsidRPr="00031DB2">
        <w:rPr>
          <w:rFonts w:asciiTheme="minorHAnsi" w:hAnsiTheme="minorHAnsi" w:cstheme="minorHAnsi"/>
          <w:lang w:val="pl-PL"/>
        </w:rPr>
        <w:t xml:space="preserve">Wykonawca jako pracodawca zobowiązany jest wraz z innymi pracodawcami </w:t>
      </w:r>
      <w:r w:rsidRPr="00031DB2">
        <w:rPr>
          <w:rFonts w:asciiTheme="minorHAnsi" w:hAnsiTheme="minorHAnsi" w:cstheme="minorHAnsi"/>
          <w:lang w:val="pl-PL"/>
        </w:rPr>
        <w:br/>
        <w:t>(</w:t>
      </w:r>
      <w:r w:rsidR="002D1901" w:rsidRPr="00031DB2">
        <w:rPr>
          <w:rFonts w:asciiTheme="minorHAnsi" w:hAnsiTheme="minorHAnsi" w:cstheme="minorHAnsi"/>
          <w:lang w:val="pl-PL"/>
        </w:rPr>
        <w:t>w tym Podwykonawcami, dalszymi P</w:t>
      </w:r>
      <w:r w:rsidRPr="00031DB2">
        <w:rPr>
          <w:rFonts w:asciiTheme="minorHAnsi" w:hAnsiTheme="minorHAnsi" w:cstheme="minorHAnsi"/>
          <w:lang w:val="pl-PL"/>
        </w:rPr>
        <w:t>odwykonawcami) do</w:t>
      </w:r>
      <w:r w:rsidRPr="00031DB2">
        <w:rPr>
          <w:rFonts w:asciiTheme="minorHAnsi" w:hAnsiTheme="minorHAnsi" w:cstheme="minorHAnsi"/>
          <w:b/>
          <w:lang w:val="pl-PL"/>
        </w:rPr>
        <w:t xml:space="preserve"> </w:t>
      </w:r>
      <w:r w:rsidRPr="00031DB2">
        <w:rPr>
          <w:rFonts w:asciiTheme="minorHAnsi" w:hAnsiTheme="minorHAnsi" w:cstheme="minorHAnsi"/>
          <w:lang w:val="pl-PL"/>
        </w:rPr>
        <w:t>powołania zgodnie z art. 208 § 1 pkt 2 Kodeksu pracy koordynatora ds. bezpieczeństwa i higieny pracy, zwanej/ego  dalej „koordynatorem” który będzie sprawował nadzór nad bezpieczeństwem i higieną pracy wszystkich pracowników, wykonujących pracę jednocześnie w tym samym miejscu.</w:t>
      </w:r>
    </w:p>
    <w:p w14:paraId="02FB8675" w14:textId="77777777" w:rsidR="001F1D23" w:rsidRPr="000A2013" w:rsidRDefault="00491BDD" w:rsidP="0013650E">
      <w:pPr>
        <w:pStyle w:val="Akapitzlist"/>
        <w:widowControl w:val="0"/>
        <w:numPr>
          <w:ilvl w:val="0"/>
          <w:numId w:val="13"/>
        </w:numPr>
        <w:tabs>
          <w:tab w:val="left" w:pos="1134"/>
        </w:tabs>
        <w:spacing w:line="276" w:lineRule="auto"/>
        <w:ind w:left="434" w:hanging="434"/>
        <w:contextualSpacing w:val="0"/>
        <w:jc w:val="both"/>
        <w:rPr>
          <w:rFonts w:asciiTheme="minorHAnsi" w:hAnsiTheme="minorHAnsi" w:cstheme="minorHAnsi"/>
          <w:lang w:val="pl-PL"/>
        </w:rPr>
      </w:pPr>
      <w:r w:rsidRPr="000A2013">
        <w:rPr>
          <w:rFonts w:asciiTheme="minorHAnsi" w:hAnsiTheme="minorHAnsi" w:cstheme="minorHAnsi"/>
          <w:lang w:val="pl-PL"/>
        </w:rPr>
        <w:t>Do obowiązków koordynatora należy:</w:t>
      </w:r>
    </w:p>
    <w:p w14:paraId="0661E5DD" w14:textId="77777777" w:rsidR="001F1D23" w:rsidRPr="00031DB2" w:rsidRDefault="00491BDD" w:rsidP="0013650E">
      <w:pPr>
        <w:widowControl w:val="0"/>
        <w:numPr>
          <w:ilvl w:val="0"/>
          <w:numId w:val="63"/>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 xml:space="preserve">koordynowanie ze stronami Umowy lub z ich upoważnionymi przedstawicielami, miejsca wykonywania prac, zakresu robót, czasu ich trwania, terminu rozpoczęcia oraz zakończenia </w:t>
      </w:r>
      <w:r w:rsidRPr="00031DB2">
        <w:rPr>
          <w:rFonts w:asciiTheme="minorHAnsi" w:hAnsiTheme="minorHAnsi" w:cstheme="minorHAnsi"/>
          <w:lang w:val="pl-PL"/>
        </w:rPr>
        <w:lastRenderedPageBreak/>
        <w:t>prac;</w:t>
      </w:r>
    </w:p>
    <w:p w14:paraId="74BBFAF8" w14:textId="77777777" w:rsidR="001F1D23" w:rsidRPr="00031DB2" w:rsidRDefault="00491BDD" w:rsidP="0013650E">
      <w:pPr>
        <w:widowControl w:val="0"/>
        <w:numPr>
          <w:ilvl w:val="0"/>
          <w:numId w:val="64"/>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koordynowanie ze stronami Umowy lub z ich upoważnionymi przedstawicielami, użycia stosowanego sprzętu i środków ochrony osobistej oraz ich egzekwowanie;</w:t>
      </w:r>
    </w:p>
    <w:p w14:paraId="6A97E8F4" w14:textId="77777777" w:rsidR="001F1D23" w:rsidRPr="00031DB2" w:rsidRDefault="00491BDD" w:rsidP="0013650E">
      <w:pPr>
        <w:widowControl w:val="0"/>
        <w:numPr>
          <w:ilvl w:val="0"/>
          <w:numId w:val="65"/>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 xml:space="preserve">określanie ewentualnych zagrożeń dla życia i zdrowia pracowników </w:t>
      </w:r>
      <w:r w:rsidRPr="00031DB2">
        <w:rPr>
          <w:rFonts w:asciiTheme="minorHAnsi" w:hAnsiTheme="minorHAnsi" w:cstheme="minorHAnsi"/>
          <w:lang w:val="pl-PL"/>
        </w:rPr>
        <w:br/>
        <w:t>i ustalenie osób nadzoru poszczególnych stron Umowy, wykonujących jednocześnie prace w tym samym miejscu;</w:t>
      </w:r>
    </w:p>
    <w:p w14:paraId="60D0C6B5" w14:textId="77777777" w:rsidR="001F1D23" w:rsidRPr="00031DB2" w:rsidRDefault="00491BDD" w:rsidP="0013650E">
      <w:pPr>
        <w:widowControl w:val="0"/>
        <w:numPr>
          <w:ilvl w:val="0"/>
          <w:numId w:val="66"/>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zapoznanie się z wykazami osób posiadających aktualne uprawnienia kwalifikacyjne (stosowne do wykonywanych prac lub zajmowanej funkcji);</w:t>
      </w:r>
    </w:p>
    <w:p w14:paraId="44640770" w14:textId="77777777" w:rsidR="001F1D23" w:rsidRPr="00031DB2" w:rsidRDefault="00491BDD" w:rsidP="0013650E">
      <w:pPr>
        <w:widowControl w:val="0"/>
        <w:numPr>
          <w:ilvl w:val="0"/>
          <w:numId w:val="67"/>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ustalanie ze stronami Umowy lub z ich upoważnionymi przedstawicielami, rozmieszczenia na terenie wykonywanych prac znaków bezpieczeństwa informacyjnych, ostrzegawczych podczas wykonywanych prac itp.;</w:t>
      </w:r>
    </w:p>
    <w:p w14:paraId="4C7E2CED" w14:textId="77777777" w:rsidR="001F1D23" w:rsidRPr="00031DB2" w:rsidRDefault="00491BDD" w:rsidP="0013650E">
      <w:pPr>
        <w:widowControl w:val="0"/>
        <w:numPr>
          <w:ilvl w:val="0"/>
          <w:numId w:val="68"/>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 xml:space="preserve">zapoznanie się z wykazem prac wykonywanych przez strony Umowy </w:t>
      </w:r>
      <w:r w:rsidRPr="00031DB2">
        <w:rPr>
          <w:rFonts w:asciiTheme="minorHAnsi" w:hAnsiTheme="minorHAnsi" w:cstheme="minorHAnsi"/>
          <w:lang w:val="pl-PL"/>
        </w:rPr>
        <w:br/>
        <w:t>w warunkach szczególnego zagrożenia dla życia i zdrowia ludzi;</w:t>
      </w:r>
    </w:p>
    <w:p w14:paraId="1F8E66C0" w14:textId="77777777" w:rsidR="001F1D23" w:rsidRPr="00031DB2" w:rsidRDefault="00491BDD" w:rsidP="0013650E">
      <w:pPr>
        <w:widowControl w:val="0"/>
        <w:numPr>
          <w:ilvl w:val="0"/>
          <w:numId w:val="69"/>
        </w:numPr>
        <w:tabs>
          <w:tab w:val="left" w:pos="2552"/>
        </w:tabs>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inne prace wnioskowane przez strony Umowy lub ich upoważnionych przedstawicieli.</w:t>
      </w:r>
    </w:p>
    <w:p w14:paraId="3508A7BF" w14:textId="77777777" w:rsidR="001F1D23" w:rsidRPr="000A2013" w:rsidRDefault="00491BDD" w:rsidP="0013650E">
      <w:pPr>
        <w:pStyle w:val="Akapitzlist"/>
        <w:widowControl w:val="0"/>
        <w:numPr>
          <w:ilvl w:val="0"/>
          <w:numId w:val="13"/>
        </w:numPr>
        <w:spacing w:line="276" w:lineRule="auto"/>
        <w:ind w:left="426" w:hanging="426"/>
        <w:contextualSpacing w:val="0"/>
        <w:jc w:val="both"/>
        <w:rPr>
          <w:rFonts w:asciiTheme="minorHAnsi" w:hAnsiTheme="minorHAnsi" w:cstheme="minorHAnsi"/>
          <w:lang w:val="pl-PL"/>
        </w:rPr>
      </w:pPr>
      <w:r w:rsidRPr="000A2013">
        <w:rPr>
          <w:rFonts w:asciiTheme="minorHAnsi" w:hAnsiTheme="minorHAnsi" w:cstheme="minorHAnsi"/>
          <w:lang w:val="pl-PL"/>
        </w:rPr>
        <w:t>Do uprawnień koordynatora należy:</w:t>
      </w:r>
    </w:p>
    <w:p w14:paraId="2818159E" w14:textId="77777777" w:rsidR="001F1D23" w:rsidRPr="00031DB2" w:rsidRDefault="00491BDD" w:rsidP="0013650E">
      <w:pPr>
        <w:widowControl w:val="0"/>
        <w:numPr>
          <w:ilvl w:val="0"/>
          <w:numId w:val="70"/>
        </w:numPr>
        <w:spacing w:line="276" w:lineRule="auto"/>
        <w:ind w:left="851" w:hanging="425"/>
        <w:jc w:val="both"/>
        <w:rPr>
          <w:rFonts w:asciiTheme="minorHAnsi" w:hAnsiTheme="minorHAnsi" w:cstheme="minorHAnsi"/>
          <w:lang w:val="pl-PL"/>
        </w:rPr>
      </w:pPr>
      <w:r w:rsidRPr="00031DB2">
        <w:rPr>
          <w:rFonts w:asciiTheme="minorHAnsi" w:hAnsiTheme="minorHAnsi" w:cstheme="minorHAnsi"/>
          <w:lang w:val="pl-PL"/>
        </w:rPr>
        <w:t>Przeprowadzanie kontroli w trakcie wykonywania prac, w zakresie:</w:t>
      </w:r>
    </w:p>
    <w:p w14:paraId="3F020FF6" w14:textId="77777777" w:rsidR="001F1D23" w:rsidRPr="00031DB2" w:rsidRDefault="00491BDD" w:rsidP="0013650E">
      <w:pPr>
        <w:widowControl w:val="0"/>
        <w:numPr>
          <w:ilvl w:val="0"/>
          <w:numId w:val="71"/>
        </w:numPr>
        <w:spacing w:line="276" w:lineRule="auto"/>
        <w:ind w:left="1276" w:hanging="425"/>
        <w:jc w:val="both"/>
        <w:rPr>
          <w:rFonts w:asciiTheme="minorHAnsi" w:hAnsiTheme="minorHAnsi" w:cstheme="minorHAnsi"/>
          <w:lang w:val="pl-PL"/>
        </w:rPr>
      </w:pPr>
      <w:r w:rsidRPr="00031DB2">
        <w:rPr>
          <w:rFonts w:asciiTheme="minorHAnsi" w:hAnsiTheme="minorHAnsi" w:cstheme="minorHAnsi"/>
          <w:lang w:val="pl-PL"/>
        </w:rPr>
        <w:t>przestrzegania ustaleń (organizacyjnych, bhp) przyjętych przed rozpoczęciem prac;</w:t>
      </w:r>
    </w:p>
    <w:p w14:paraId="4D2B27BC" w14:textId="77777777" w:rsidR="001F1D23" w:rsidRPr="00031DB2" w:rsidRDefault="00491BDD" w:rsidP="0013650E">
      <w:pPr>
        <w:widowControl w:val="0"/>
        <w:numPr>
          <w:ilvl w:val="0"/>
          <w:numId w:val="72"/>
        </w:numPr>
        <w:spacing w:line="276" w:lineRule="auto"/>
        <w:ind w:left="1276" w:hanging="425"/>
        <w:jc w:val="both"/>
        <w:rPr>
          <w:rFonts w:asciiTheme="minorHAnsi" w:hAnsiTheme="minorHAnsi" w:cstheme="minorHAnsi"/>
          <w:lang w:val="pl-PL"/>
        </w:rPr>
      </w:pPr>
      <w:r w:rsidRPr="00031DB2">
        <w:rPr>
          <w:rFonts w:asciiTheme="minorHAnsi" w:hAnsiTheme="minorHAnsi" w:cstheme="minorHAnsi"/>
          <w:lang w:val="pl-PL"/>
        </w:rPr>
        <w:t>posiadania przez pracowników wymaganych uprawnień do obsługi maszyn i urządzeń;</w:t>
      </w:r>
    </w:p>
    <w:p w14:paraId="0BA02932" w14:textId="77777777" w:rsidR="001F1D23" w:rsidRPr="00031DB2" w:rsidRDefault="00491BDD" w:rsidP="0013650E">
      <w:pPr>
        <w:widowControl w:val="0"/>
        <w:numPr>
          <w:ilvl w:val="0"/>
          <w:numId w:val="73"/>
        </w:numPr>
        <w:spacing w:line="276" w:lineRule="auto"/>
        <w:ind w:left="1276" w:hanging="425"/>
        <w:jc w:val="both"/>
        <w:rPr>
          <w:rFonts w:asciiTheme="minorHAnsi" w:hAnsiTheme="minorHAnsi" w:cstheme="minorHAnsi"/>
          <w:lang w:val="pl-PL"/>
        </w:rPr>
      </w:pPr>
      <w:r w:rsidRPr="00031DB2">
        <w:rPr>
          <w:rFonts w:asciiTheme="minorHAnsi" w:hAnsiTheme="minorHAnsi" w:cstheme="minorHAnsi"/>
          <w:lang w:val="pl-PL"/>
        </w:rPr>
        <w:t>aktualności badań lekarskich oraz szkoleń z zakresu bhp pracowników;</w:t>
      </w:r>
    </w:p>
    <w:p w14:paraId="1A592B19" w14:textId="77777777" w:rsidR="001F1D23" w:rsidRPr="00031DB2" w:rsidRDefault="00491BDD" w:rsidP="0013650E">
      <w:pPr>
        <w:widowControl w:val="0"/>
        <w:numPr>
          <w:ilvl w:val="0"/>
          <w:numId w:val="74"/>
        </w:numPr>
        <w:spacing w:after="240" w:line="276" w:lineRule="auto"/>
        <w:ind w:left="426"/>
        <w:jc w:val="both"/>
        <w:rPr>
          <w:rFonts w:asciiTheme="minorHAnsi" w:hAnsiTheme="minorHAnsi" w:cstheme="minorHAnsi"/>
          <w:lang w:val="pl-PL"/>
        </w:rPr>
      </w:pPr>
      <w:r w:rsidRPr="00031DB2">
        <w:rPr>
          <w:rFonts w:asciiTheme="minorHAnsi" w:hAnsiTheme="minorHAnsi" w:cstheme="minorHAnsi"/>
          <w:lang w:val="pl-PL"/>
        </w:rPr>
        <w:t>wstrzymanie prac w przypadku niedotrzymania warunków BHP ustalonych uprzednio ze stronami Umowy lub gdy praca taka zagraża życiu lub zdrowiu pracowników. O fakcie wstrzymania prac należy powiadomić Zamawiającego lub jego upoważnionego przedstawiciela.</w:t>
      </w:r>
    </w:p>
    <w:p w14:paraId="69D71FF1" w14:textId="4F34E8BF" w:rsidR="001F1D23" w:rsidRPr="008E3655" w:rsidRDefault="00F909B4">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 12</w:t>
      </w:r>
    </w:p>
    <w:p w14:paraId="67674487" w14:textId="34961F28" w:rsidR="000F3D37" w:rsidRPr="008E3655" w:rsidRDefault="000F3D37">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PERSONEL KIEROWNICZY ROBÓT I ZMIANA OSÓB FUNKCYJNYCH</w:t>
      </w:r>
    </w:p>
    <w:p w14:paraId="51285428" w14:textId="36AA252E" w:rsidR="001F1D23" w:rsidRPr="003C11AE" w:rsidRDefault="00491BDD" w:rsidP="0013650E">
      <w:pPr>
        <w:numPr>
          <w:ilvl w:val="0"/>
          <w:numId w:val="30"/>
        </w:numPr>
        <w:spacing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Wykonawca zobowiązuje się oddelegować na własny koszt do kierowania robotami personel kierowniczy w osobie:</w:t>
      </w:r>
    </w:p>
    <w:p w14:paraId="13317267" w14:textId="1388A388" w:rsidR="001F1D23" w:rsidRPr="00A33667" w:rsidRDefault="00491BDD" w:rsidP="0013650E">
      <w:pPr>
        <w:pStyle w:val="Akapitzlist"/>
        <w:numPr>
          <w:ilvl w:val="0"/>
          <w:numId w:val="39"/>
        </w:numPr>
        <w:spacing w:line="240" w:lineRule="auto"/>
        <w:jc w:val="both"/>
        <w:rPr>
          <w:rFonts w:asciiTheme="minorHAnsi" w:hAnsiTheme="minorHAnsi" w:cstheme="minorHAnsi"/>
          <w:kern w:val="2"/>
          <w:lang w:val="pl-PL"/>
        </w:rPr>
      </w:pPr>
      <w:r w:rsidRPr="00A33667">
        <w:rPr>
          <w:rFonts w:asciiTheme="minorHAnsi" w:hAnsiTheme="minorHAnsi" w:cstheme="minorHAnsi"/>
          <w:b/>
          <w:kern w:val="2"/>
          <w:lang w:val="pl-PL"/>
        </w:rPr>
        <w:t>Pan/Pani</w:t>
      </w:r>
      <w:r w:rsidR="002F54EB">
        <w:rPr>
          <w:rFonts w:asciiTheme="minorHAnsi" w:hAnsiTheme="minorHAnsi" w:cstheme="minorHAnsi"/>
          <w:b/>
          <w:kern w:val="2"/>
          <w:lang w:val="pl-PL"/>
        </w:rPr>
        <w:t>_______</w:t>
      </w:r>
      <w:r w:rsidRPr="00A33667">
        <w:rPr>
          <w:rFonts w:asciiTheme="minorHAnsi" w:hAnsiTheme="minorHAnsi" w:cstheme="minorHAnsi"/>
          <w:kern w:val="2"/>
          <w:lang w:val="pl-PL"/>
        </w:rPr>
        <w:t xml:space="preserve"> posiadający uprawnienia do kierowania robotami budowlanymi                                w specj</w:t>
      </w:r>
      <w:r w:rsidR="002D767B" w:rsidRPr="00A33667">
        <w:rPr>
          <w:rFonts w:asciiTheme="minorHAnsi" w:hAnsiTheme="minorHAnsi" w:cstheme="minorHAnsi"/>
          <w:kern w:val="2"/>
          <w:lang w:val="pl-PL"/>
        </w:rPr>
        <w:t>aln</w:t>
      </w:r>
      <w:r w:rsidR="00A33667" w:rsidRPr="00A33667">
        <w:rPr>
          <w:rFonts w:asciiTheme="minorHAnsi" w:hAnsiTheme="minorHAnsi" w:cstheme="minorHAnsi"/>
          <w:kern w:val="2"/>
          <w:lang w:val="pl-PL"/>
        </w:rPr>
        <w:t xml:space="preserve">ości </w:t>
      </w:r>
      <w:proofErr w:type="spellStart"/>
      <w:r w:rsidR="00A33667" w:rsidRPr="00A33667">
        <w:rPr>
          <w:rFonts w:asciiTheme="minorHAnsi" w:hAnsiTheme="minorHAnsi" w:cstheme="minorHAnsi"/>
          <w:kern w:val="2"/>
          <w:lang w:val="pl-PL"/>
        </w:rPr>
        <w:t>konstrukcyjno</w:t>
      </w:r>
      <w:proofErr w:type="spellEnd"/>
      <w:r w:rsidR="00A33667" w:rsidRPr="00A33667">
        <w:rPr>
          <w:rFonts w:asciiTheme="minorHAnsi" w:hAnsiTheme="minorHAnsi" w:cstheme="minorHAnsi"/>
          <w:kern w:val="2"/>
          <w:lang w:val="pl-PL"/>
        </w:rPr>
        <w:t xml:space="preserve"> budowlanej</w:t>
      </w:r>
      <w:r w:rsidR="003C11AE" w:rsidRPr="00A33667">
        <w:rPr>
          <w:rFonts w:asciiTheme="minorHAnsi" w:hAnsiTheme="minorHAnsi" w:cstheme="minorHAnsi"/>
          <w:kern w:val="2"/>
          <w:lang w:val="pl-PL"/>
        </w:rPr>
        <w:t xml:space="preserve"> </w:t>
      </w:r>
      <w:r w:rsidRPr="00A33667">
        <w:rPr>
          <w:rFonts w:asciiTheme="minorHAnsi" w:hAnsiTheme="minorHAnsi" w:cstheme="minorHAnsi"/>
          <w:kern w:val="2"/>
          <w:lang w:val="pl-PL"/>
        </w:rPr>
        <w:t xml:space="preserve"> nr </w:t>
      </w:r>
      <w:r w:rsidR="002F54EB">
        <w:rPr>
          <w:rFonts w:asciiTheme="minorHAnsi" w:hAnsiTheme="minorHAnsi" w:cstheme="minorHAnsi"/>
          <w:b/>
          <w:kern w:val="2"/>
          <w:lang w:val="pl-PL"/>
        </w:rPr>
        <w:t xml:space="preserve">_______ </w:t>
      </w:r>
      <w:r w:rsidRPr="00A33667">
        <w:rPr>
          <w:rFonts w:asciiTheme="minorHAnsi" w:hAnsiTheme="minorHAnsi" w:cstheme="minorHAnsi"/>
          <w:kern w:val="2"/>
          <w:lang w:val="pl-PL"/>
        </w:rPr>
        <w:t xml:space="preserve">z dnia </w:t>
      </w:r>
      <w:r w:rsidR="002F54EB">
        <w:rPr>
          <w:rFonts w:asciiTheme="minorHAnsi" w:hAnsiTheme="minorHAnsi" w:cstheme="minorHAnsi"/>
          <w:b/>
          <w:kern w:val="2"/>
          <w:lang w:val="pl-PL"/>
        </w:rPr>
        <w:t>_______</w:t>
      </w:r>
      <w:r w:rsidRPr="00A33667">
        <w:rPr>
          <w:rFonts w:asciiTheme="minorHAnsi" w:hAnsiTheme="minorHAnsi" w:cstheme="minorHAnsi"/>
          <w:kern w:val="2"/>
          <w:lang w:val="pl-PL"/>
        </w:rPr>
        <w:t xml:space="preserve"> wydane przez </w:t>
      </w:r>
      <w:r w:rsidR="002F54EB">
        <w:rPr>
          <w:rFonts w:asciiTheme="minorHAnsi" w:hAnsiTheme="minorHAnsi" w:cstheme="minorHAnsi"/>
          <w:b/>
          <w:kern w:val="2"/>
          <w:lang w:val="pl-PL"/>
        </w:rPr>
        <w:t>_______</w:t>
      </w:r>
    </w:p>
    <w:p w14:paraId="6AFE9429" w14:textId="260AB060" w:rsidR="001F1D23" w:rsidRPr="002F54EB" w:rsidRDefault="00FD402E" w:rsidP="0013650E">
      <w:pPr>
        <w:pStyle w:val="Akapitzlist"/>
        <w:numPr>
          <w:ilvl w:val="0"/>
          <w:numId w:val="39"/>
        </w:numPr>
        <w:spacing w:line="240" w:lineRule="auto"/>
        <w:jc w:val="both"/>
        <w:rPr>
          <w:rFonts w:asciiTheme="minorHAnsi" w:hAnsiTheme="minorHAnsi" w:cstheme="minorHAnsi"/>
          <w:kern w:val="2"/>
          <w:lang w:val="pl-PL"/>
        </w:rPr>
      </w:pPr>
      <w:r w:rsidRPr="00A33667">
        <w:rPr>
          <w:rFonts w:asciiTheme="minorHAnsi" w:hAnsiTheme="minorHAnsi" w:cstheme="minorHAnsi"/>
          <w:b/>
          <w:kern w:val="2"/>
          <w:lang w:val="pl-PL"/>
        </w:rPr>
        <w:t>Pan/Pani</w:t>
      </w:r>
      <w:r w:rsidR="002F54EB">
        <w:rPr>
          <w:rFonts w:asciiTheme="minorHAnsi" w:hAnsiTheme="minorHAnsi" w:cstheme="minorHAnsi"/>
          <w:b/>
          <w:kern w:val="2"/>
          <w:lang w:val="pl-PL"/>
        </w:rPr>
        <w:t>_______</w:t>
      </w:r>
      <w:r w:rsidRPr="00A33667">
        <w:rPr>
          <w:rFonts w:asciiTheme="minorHAnsi" w:hAnsiTheme="minorHAnsi" w:cstheme="minorHAnsi"/>
          <w:kern w:val="2"/>
          <w:lang w:val="pl-PL"/>
        </w:rPr>
        <w:t xml:space="preserve"> posiadający uprawnienia do kierowania robotami elektrycznymi  w zakresie sieci, instalacji i urządzeń, elektrycznych i elektroenergetycznych,</w:t>
      </w:r>
      <w:r w:rsidR="00A33667" w:rsidRPr="00A33667">
        <w:rPr>
          <w:rFonts w:asciiTheme="minorHAnsi" w:hAnsiTheme="minorHAnsi" w:cstheme="minorHAnsi"/>
          <w:kern w:val="2"/>
          <w:lang w:val="pl-PL"/>
        </w:rPr>
        <w:t xml:space="preserve"> nr </w:t>
      </w:r>
      <w:r w:rsidR="002F54EB">
        <w:rPr>
          <w:rFonts w:asciiTheme="minorHAnsi" w:hAnsiTheme="minorHAnsi" w:cstheme="minorHAnsi"/>
          <w:b/>
          <w:kern w:val="2"/>
          <w:lang w:val="pl-PL"/>
        </w:rPr>
        <w:t>_______</w:t>
      </w:r>
      <w:r w:rsidR="00A33667" w:rsidRPr="00A33667">
        <w:rPr>
          <w:rFonts w:asciiTheme="minorHAnsi" w:hAnsiTheme="minorHAnsi" w:cstheme="minorHAnsi"/>
          <w:kern w:val="2"/>
          <w:lang w:val="pl-PL"/>
        </w:rPr>
        <w:t xml:space="preserve"> z dnia </w:t>
      </w:r>
      <w:r w:rsidR="002F54EB">
        <w:rPr>
          <w:rFonts w:asciiTheme="minorHAnsi" w:hAnsiTheme="minorHAnsi" w:cstheme="minorHAnsi"/>
          <w:b/>
          <w:kern w:val="2"/>
          <w:lang w:val="pl-PL"/>
        </w:rPr>
        <w:t>_______</w:t>
      </w:r>
      <w:r w:rsidR="00A33667" w:rsidRPr="00A33667">
        <w:rPr>
          <w:rFonts w:asciiTheme="minorHAnsi" w:hAnsiTheme="minorHAnsi" w:cstheme="minorHAnsi"/>
          <w:kern w:val="2"/>
          <w:lang w:val="pl-PL"/>
        </w:rPr>
        <w:t xml:space="preserve"> wydane przez</w:t>
      </w:r>
      <w:r w:rsidR="002F54EB">
        <w:rPr>
          <w:rFonts w:asciiTheme="minorHAnsi" w:hAnsiTheme="minorHAnsi" w:cstheme="minorHAnsi"/>
          <w:kern w:val="2"/>
          <w:lang w:val="pl-PL"/>
        </w:rPr>
        <w:t xml:space="preserve"> </w:t>
      </w:r>
      <w:r w:rsidR="002F54EB">
        <w:rPr>
          <w:rFonts w:asciiTheme="minorHAnsi" w:hAnsiTheme="minorHAnsi" w:cstheme="minorHAnsi"/>
          <w:b/>
          <w:kern w:val="2"/>
          <w:lang w:val="pl-PL"/>
        </w:rPr>
        <w:t>_______</w:t>
      </w:r>
    </w:p>
    <w:p w14:paraId="4386D252" w14:textId="373A3A2B" w:rsidR="001F1D23" w:rsidRPr="00031DB2" w:rsidRDefault="003C11AE" w:rsidP="0013650E">
      <w:pPr>
        <w:numPr>
          <w:ilvl w:val="0"/>
          <w:numId w:val="30"/>
        </w:numPr>
        <w:spacing w:line="240" w:lineRule="auto"/>
        <w:ind w:left="426" w:hanging="426"/>
        <w:jc w:val="both"/>
        <w:rPr>
          <w:rFonts w:asciiTheme="minorHAnsi" w:hAnsiTheme="minorHAnsi" w:cstheme="minorHAnsi"/>
          <w:kern w:val="2"/>
          <w:lang w:val="pl-PL"/>
        </w:rPr>
      </w:pPr>
      <w:r>
        <w:rPr>
          <w:rFonts w:asciiTheme="minorHAnsi" w:hAnsiTheme="minorHAnsi" w:cstheme="minorHAnsi"/>
          <w:kern w:val="2"/>
          <w:lang w:val="pl-PL"/>
        </w:rPr>
        <w:t xml:space="preserve">Zmiana </w:t>
      </w:r>
      <w:r w:rsidR="007F2371">
        <w:rPr>
          <w:rFonts w:asciiTheme="minorHAnsi" w:hAnsiTheme="minorHAnsi" w:cstheme="minorHAnsi"/>
          <w:kern w:val="2"/>
          <w:lang w:val="pl-PL"/>
        </w:rPr>
        <w:t>oso</w:t>
      </w:r>
      <w:r w:rsidR="00491BDD" w:rsidRPr="00031DB2">
        <w:rPr>
          <w:rFonts w:asciiTheme="minorHAnsi" w:hAnsiTheme="minorHAnsi" w:cstheme="minorHAnsi"/>
          <w:kern w:val="2"/>
          <w:lang w:val="pl-PL"/>
        </w:rPr>
        <w:t>b</w:t>
      </w:r>
      <w:r>
        <w:rPr>
          <w:rFonts w:asciiTheme="minorHAnsi" w:hAnsiTheme="minorHAnsi" w:cstheme="minorHAnsi"/>
          <w:kern w:val="2"/>
          <w:lang w:val="pl-PL"/>
        </w:rPr>
        <w:t>y</w:t>
      </w:r>
      <w:r w:rsidR="007F2371">
        <w:rPr>
          <w:rFonts w:asciiTheme="minorHAnsi" w:hAnsiTheme="minorHAnsi" w:cstheme="minorHAnsi"/>
          <w:kern w:val="2"/>
          <w:lang w:val="pl-PL"/>
        </w:rPr>
        <w:t>, o której</w:t>
      </w:r>
      <w:r w:rsidR="00491BDD" w:rsidRPr="00031DB2">
        <w:rPr>
          <w:rFonts w:asciiTheme="minorHAnsi" w:hAnsiTheme="minorHAnsi" w:cstheme="minorHAnsi"/>
          <w:kern w:val="2"/>
          <w:lang w:val="pl-PL"/>
        </w:rPr>
        <w:t xml:space="preserve"> mowa w ust. 1 w trakcie realizacji przedmiotu niniejszej </w:t>
      </w:r>
      <w:r w:rsidR="00355359" w:rsidRPr="00031DB2">
        <w:rPr>
          <w:rFonts w:asciiTheme="minorHAnsi" w:hAnsiTheme="minorHAnsi" w:cstheme="minorHAnsi"/>
          <w:kern w:val="2"/>
          <w:lang w:val="pl-PL"/>
        </w:rPr>
        <w:t>U</w:t>
      </w:r>
      <w:r w:rsidR="00491BDD" w:rsidRPr="00031DB2">
        <w:rPr>
          <w:rFonts w:asciiTheme="minorHAnsi" w:hAnsiTheme="minorHAnsi" w:cstheme="minorHAnsi"/>
          <w:kern w:val="2"/>
          <w:lang w:val="pl-PL"/>
        </w:rPr>
        <w:t xml:space="preserve">mowy, musi być uzasadniona przez Wykonawcę na piśmie i zaakceptowana przez Zamawiającego. </w:t>
      </w:r>
    </w:p>
    <w:p w14:paraId="263F5D25" w14:textId="62551A46" w:rsidR="001F1D23" w:rsidRPr="00031DB2" w:rsidRDefault="00491BDD" w:rsidP="0013650E">
      <w:pPr>
        <w:numPr>
          <w:ilvl w:val="0"/>
          <w:numId w:val="30"/>
        </w:numPr>
        <w:tabs>
          <w:tab w:val="left" w:pos="2340"/>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zaakceptuje taką zmianę wyłącznie wtedy, gdy Wykonawca przedłoży odpowiednie dokumenty, wymagane od Wykonawców w postępowaniu o zamówienie publiczne, poprzedzające zawarcie niniejszej </w:t>
      </w:r>
      <w:r w:rsidR="00355359"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w:t>
      </w:r>
    </w:p>
    <w:p w14:paraId="67E5279C" w14:textId="77777777" w:rsidR="001F1D23" w:rsidRPr="00031DB2" w:rsidRDefault="00491BDD" w:rsidP="0013650E">
      <w:pPr>
        <w:numPr>
          <w:ilvl w:val="0"/>
          <w:numId w:val="30"/>
        </w:numPr>
        <w:tabs>
          <w:tab w:val="left" w:pos="2340"/>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musi przedłożyć Zamawiającemu propozycję zmiany, nie później niż 7 dni przed planowanym wykorzystaniem do kierowania robotami/budową którejkolwiek osoby. </w:t>
      </w:r>
    </w:p>
    <w:p w14:paraId="5D2D7D56" w14:textId="75DDC931" w:rsidR="001F1D23" w:rsidRPr="00031DB2" w:rsidRDefault="00491BDD" w:rsidP="0013650E">
      <w:pPr>
        <w:numPr>
          <w:ilvl w:val="0"/>
          <w:numId w:val="30"/>
        </w:numPr>
        <w:tabs>
          <w:tab w:val="left" w:pos="2340"/>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Jakakolwiek przerwa w realizacji przedmiotu </w:t>
      </w:r>
      <w:r w:rsidR="00355359" w:rsidRPr="00031DB2">
        <w:rPr>
          <w:rFonts w:asciiTheme="minorHAnsi" w:hAnsiTheme="minorHAnsi" w:cstheme="minorHAnsi"/>
          <w:kern w:val="2"/>
          <w:lang w:val="pl-PL"/>
        </w:rPr>
        <w:t>U</w:t>
      </w:r>
      <w:r w:rsidRPr="00031DB2">
        <w:rPr>
          <w:rFonts w:asciiTheme="minorHAnsi" w:hAnsiTheme="minorHAnsi" w:cstheme="minorHAnsi"/>
          <w:kern w:val="2"/>
          <w:lang w:val="pl-PL"/>
        </w:rPr>
        <w:t>mowy</w:t>
      </w:r>
      <w:r w:rsidR="000F3D37" w:rsidRPr="00031DB2">
        <w:rPr>
          <w:rFonts w:asciiTheme="minorHAnsi" w:hAnsiTheme="minorHAnsi" w:cstheme="minorHAnsi"/>
          <w:kern w:val="2"/>
          <w:lang w:val="pl-PL"/>
        </w:rPr>
        <w:t>,</w:t>
      </w:r>
      <w:r w:rsidRPr="00031DB2">
        <w:rPr>
          <w:rFonts w:asciiTheme="minorHAnsi" w:hAnsiTheme="minorHAnsi" w:cstheme="minorHAnsi"/>
          <w:kern w:val="2"/>
          <w:lang w:val="pl-PL"/>
        </w:rPr>
        <w:t xml:space="preserve"> wynikająca z braku kierownictwa budowy/robót będzie traktowana jako przerwa wynikła z przyczyn zależnych od Wykonawcy i nie może stanowić podstawy do zmiany terminu zakończenia robót.</w:t>
      </w:r>
    </w:p>
    <w:p w14:paraId="352E3B23" w14:textId="3A4218B8" w:rsidR="001F1D23" w:rsidRDefault="00491BDD" w:rsidP="0013650E">
      <w:pPr>
        <w:numPr>
          <w:ilvl w:val="0"/>
          <w:numId w:val="30"/>
        </w:numPr>
        <w:tabs>
          <w:tab w:val="left" w:pos="2340"/>
        </w:tabs>
        <w:spacing w:after="240"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Skierowanie, bez akceptacji Zamawiającego, do kierowania budową/robotami innych osób niż wskazane w ofercie Wykonawcy stanowi podstawę odstąpienia od </w:t>
      </w:r>
      <w:r w:rsidR="000F3D37" w:rsidRPr="00031DB2">
        <w:rPr>
          <w:rFonts w:asciiTheme="minorHAnsi" w:hAnsiTheme="minorHAnsi" w:cstheme="minorHAnsi"/>
          <w:kern w:val="2"/>
          <w:lang w:val="pl-PL"/>
        </w:rPr>
        <w:t>U</w:t>
      </w:r>
      <w:r w:rsidRPr="00031DB2">
        <w:rPr>
          <w:rFonts w:asciiTheme="minorHAnsi" w:hAnsiTheme="minorHAnsi" w:cstheme="minorHAnsi"/>
          <w:kern w:val="2"/>
          <w:lang w:val="pl-PL"/>
        </w:rPr>
        <w:t>mo</w:t>
      </w:r>
      <w:r w:rsidR="007F2371">
        <w:rPr>
          <w:rFonts w:asciiTheme="minorHAnsi" w:hAnsiTheme="minorHAnsi" w:cstheme="minorHAnsi"/>
          <w:kern w:val="2"/>
          <w:lang w:val="pl-PL"/>
        </w:rPr>
        <w:t>wy przez Zamawiające</w:t>
      </w:r>
      <w:r w:rsidR="00CF7996">
        <w:rPr>
          <w:rFonts w:asciiTheme="minorHAnsi" w:hAnsiTheme="minorHAnsi" w:cstheme="minorHAnsi"/>
          <w:kern w:val="2"/>
          <w:lang w:val="pl-PL"/>
        </w:rPr>
        <w:t>go</w:t>
      </w:r>
      <w:r w:rsidR="007F2371">
        <w:rPr>
          <w:rFonts w:asciiTheme="minorHAnsi" w:hAnsiTheme="minorHAnsi" w:cstheme="minorHAnsi"/>
          <w:kern w:val="2"/>
          <w:lang w:val="pl-PL"/>
        </w:rPr>
        <w:t xml:space="preserve"> z winy </w:t>
      </w:r>
      <w:r w:rsidRPr="00031DB2">
        <w:rPr>
          <w:rFonts w:asciiTheme="minorHAnsi" w:hAnsiTheme="minorHAnsi" w:cstheme="minorHAnsi"/>
          <w:kern w:val="2"/>
          <w:lang w:val="pl-PL"/>
        </w:rPr>
        <w:t>Wykonawcy.</w:t>
      </w:r>
    </w:p>
    <w:p w14:paraId="50043EFE" w14:textId="77777777" w:rsidR="008E3655" w:rsidRPr="00031DB2" w:rsidRDefault="008E3655" w:rsidP="008E3655">
      <w:pPr>
        <w:tabs>
          <w:tab w:val="left" w:pos="2340"/>
        </w:tabs>
        <w:spacing w:after="240" w:line="240" w:lineRule="auto"/>
        <w:jc w:val="both"/>
        <w:rPr>
          <w:rFonts w:asciiTheme="minorHAnsi" w:hAnsiTheme="minorHAnsi" w:cstheme="minorHAnsi"/>
          <w:kern w:val="2"/>
          <w:lang w:val="pl-PL"/>
        </w:rPr>
      </w:pPr>
    </w:p>
    <w:p w14:paraId="499F80F6" w14:textId="613709B4" w:rsidR="001F1D23" w:rsidRPr="000A2013" w:rsidRDefault="00F909B4">
      <w:pPr>
        <w:pStyle w:val="Styl"/>
        <w:spacing w:line="276" w:lineRule="auto"/>
        <w:jc w:val="center"/>
        <w:rPr>
          <w:rFonts w:asciiTheme="minorHAnsi" w:hAnsiTheme="minorHAnsi" w:cstheme="minorHAnsi"/>
          <w:b/>
          <w:bCs/>
          <w:kern w:val="2"/>
          <w:sz w:val="22"/>
          <w:szCs w:val="22"/>
          <w:lang w:eastAsia="en-US"/>
        </w:rPr>
      </w:pPr>
      <w:r>
        <w:rPr>
          <w:rFonts w:asciiTheme="minorHAnsi" w:hAnsiTheme="minorHAnsi" w:cstheme="minorHAnsi"/>
          <w:b/>
          <w:bCs/>
          <w:kern w:val="2"/>
          <w:sz w:val="22"/>
          <w:szCs w:val="22"/>
          <w:lang w:eastAsia="en-US"/>
        </w:rPr>
        <w:lastRenderedPageBreak/>
        <w:t>§ 13</w:t>
      </w:r>
    </w:p>
    <w:p w14:paraId="07232FA4" w14:textId="77777777" w:rsidR="001F1D23" w:rsidRPr="000A2013" w:rsidRDefault="00491BDD">
      <w:pPr>
        <w:pStyle w:val="Styl"/>
        <w:spacing w:line="276" w:lineRule="auto"/>
        <w:jc w:val="center"/>
        <w:rPr>
          <w:rFonts w:asciiTheme="minorHAnsi" w:hAnsiTheme="minorHAnsi" w:cstheme="minorHAnsi"/>
          <w:b/>
          <w:bCs/>
          <w:kern w:val="2"/>
          <w:sz w:val="22"/>
          <w:szCs w:val="22"/>
          <w:lang w:eastAsia="en-US"/>
        </w:rPr>
      </w:pPr>
      <w:r w:rsidRPr="000A2013">
        <w:rPr>
          <w:rFonts w:asciiTheme="minorHAnsi" w:hAnsiTheme="minorHAnsi" w:cstheme="minorHAnsi"/>
          <w:b/>
          <w:bCs/>
          <w:kern w:val="2"/>
          <w:sz w:val="22"/>
          <w:szCs w:val="22"/>
          <w:lang w:eastAsia="en-US"/>
        </w:rPr>
        <w:t>OSOBY DO KONTAKTÓW</w:t>
      </w:r>
    </w:p>
    <w:p w14:paraId="6BE76AFC" w14:textId="33C41B3C" w:rsidR="001F1D23" w:rsidRPr="00031DB2" w:rsidRDefault="00491BDD" w:rsidP="00DC066D">
      <w:pPr>
        <w:numPr>
          <w:ilvl w:val="0"/>
          <w:numId w:val="1"/>
        </w:numPr>
        <w:spacing w:line="276" w:lineRule="auto"/>
        <w:jc w:val="both"/>
        <w:rPr>
          <w:rFonts w:asciiTheme="minorHAnsi" w:hAnsiTheme="minorHAnsi" w:cstheme="minorHAnsi"/>
          <w:lang w:val="pl-PL"/>
        </w:rPr>
      </w:pPr>
      <w:r w:rsidRPr="00031DB2">
        <w:rPr>
          <w:rFonts w:asciiTheme="minorHAnsi" w:hAnsiTheme="minorHAnsi" w:cstheme="minorHAnsi"/>
          <w:lang w:val="pl-PL"/>
        </w:rPr>
        <w:t xml:space="preserve">Po stronie Zamawiającego wskazuje się osobę do kontaktu oraz upoważnionego do składania </w:t>
      </w:r>
      <w:r w:rsidRPr="00031DB2">
        <w:rPr>
          <w:rFonts w:asciiTheme="minorHAnsi" w:hAnsiTheme="minorHAnsi" w:cstheme="minorHAnsi"/>
          <w:lang w:val="pl-PL"/>
        </w:rPr>
        <w:br/>
        <w:t xml:space="preserve">i przyjmowania oświadczeń woli związanych z realizacją </w:t>
      </w:r>
      <w:r w:rsidR="000F3D37" w:rsidRPr="00031DB2">
        <w:rPr>
          <w:rFonts w:asciiTheme="minorHAnsi" w:hAnsiTheme="minorHAnsi" w:cstheme="minorHAnsi"/>
          <w:lang w:val="pl-PL"/>
        </w:rPr>
        <w:t>U</w:t>
      </w:r>
      <w:r w:rsidRPr="00031DB2">
        <w:rPr>
          <w:rFonts w:asciiTheme="minorHAnsi" w:hAnsiTheme="minorHAnsi" w:cstheme="minorHAnsi"/>
          <w:lang w:val="pl-PL"/>
        </w:rPr>
        <w:t>mowy, w szczególności w sprawach protokołów zdawczo-odbiorczych:</w:t>
      </w:r>
    </w:p>
    <w:p w14:paraId="28003F88" w14:textId="5D320195" w:rsidR="001F1D23" w:rsidRPr="00961A44" w:rsidRDefault="008B322D" w:rsidP="0013650E">
      <w:pPr>
        <w:pStyle w:val="Akapitzlist"/>
        <w:numPr>
          <w:ilvl w:val="0"/>
          <w:numId w:val="41"/>
        </w:numPr>
        <w:spacing w:line="276" w:lineRule="auto"/>
        <w:jc w:val="both"/>
        <w:rPr>
          <w:rFonts w:asciiTheme="minorHAnsi" w:hAnsiTheme="minorHAnsi" w:cstheme="minorHAnsi"/>
          <w:lang w:val="pl-PL"/>
        </w:rPr>
      </w:pPr>
      <w:r>
        <w:rPr>
          <w:rFonts w:asciiTheme="minorHAnsi" w:hAnsiTheme="minorHAnsi" w:cstheme="minorHAnsi"/>
          <w:lang w:val="pl-PL"/>
        </w:rPr>
        <w:t>Pan Dariusz Giers, tel. 508 876 598</w:t>
      </w:r>
      <w:r w:rsidR="00491BDD" w:rsidRPr="00961A44">
        <w:rPr>
          <w:rFonts w:asciiTheme="minorHAnsi" w:hAnsiTheme="minorHAnsi" w:cstheme="minorHAnsi"/>
          <w:lang w:val="pl-PL"/>
        </w:rPr>
        <w:t xml:space="preserve">, e-mail: </w:t>
      </w:r>
      <w:hyperlink r:id="rId10" w:history="1">
        <w:r w:rsidR="00216080" w:rsidRPr="009F630F">
          <w:rPr>
            <w:rStyle w:val="Hipercze"/>
            <w:rFonts w:asciiTheme="minorHAnsi" w:hAnsiTheme="minorHAnsi" w:cstheme="minorHAnsi"/>
            <w:lang w:val="pl-PL"/>
          </w:rPr>
          <w:t>d.giers@osirtargowek.waw.pl</w:t>
        </w:r>
      </w:hyperlink>
    </w:p>
    <w:p w14:paraId="1A38DF2C" w14:textId="5CA452B7" w:rsidR="00961A44" w:rsidRPr="00961A44" w:rsidRDefault="00961A44" w:rsidP="0013650E">
      <w:pPr>
        <w:pStyle w:val="Akapitzlist"/>
        <w:numPr>
          <w:ilvl w:val="0"/>
          <w:numId w:val="41"/>
        </w:numPr>
        <w:spacing w:line="276" w:lineRule="auto"/>
        <w:jc w:val="both"/>
        <w:rPr>
          <w:rFonts w:asciiTheme="minorHAnsi" w:hAnsiTheme="minorHAnsi" w:cstheme="minorHAnsi"/>
          <w:lang w:val="pl-PL"/>
        </w:rPr>
      </w:pPr>
      <w:r w:rsidRPr="00961A44">
        <w:rPr>
          <w:rStyle w:val="Hipercze"/>
          <w:rFonts w:asciiTheme="minorHAnsi" w:hAnsiTheme="minorHAnsi" w:cstheme="minorHAnsi"/>
          <w:color w:val="auto"/>
          <w:u w:val="none"/>
        </w:rPr>
        <w:t xml:space="preserve">Bartosz Szajkowski; e-mail: </w:t>
      </w:r>
      <w:hyperlink r:id="rId11" w:history="1">
        <w:r w:rsidRPr="00961A44">
          <w:rPr>
            <w:rStyle w:val="Hipercze"/>
            <w:rFonts w:asciiTheme="minorHAnsi" w:hAnsiTheme="minorHAnsi" w:cstheme="minorHAnsi"/>
            <w:color w:val="auto"/>
            <w:u w:val="none"/>
          </w:rPr>
          <w:t>b.szajkowski@osirtargowek.waw.pl</w:t>
        </w:r>
      </w:hyperlink>
    </w:p>
    <w:p w14:paraId="2C921328" w14:textId="54E5600F" w:rsidR="001F1D23" w:rsidRPr="00031DB2" w:rsidRDefault="00491BDD" w:rsidP="00DC066D">
      <w:pPr>
        <w:numPr>
          <w:ilvl w:val="0"/>
          <w:numId w:val="1"/>
        </w:numPr>
        <w:spacing w:line="276" w:lineRule="auto"/>
        <w:jc w:val="both"/>
        <w:rPr>
          <w:rFonts w:asciiTheme="minorHAnsi" w:hAnsiTheme="minorHAnsi" w:cstheme="minorHAnsi"/>
          <w:bCs/>
          <w:lang w:val="pl-PL"/>
        </w:rPr>
      </w:pPr>
      <w:r w:rsidRPr="00031DB2">
        <w:rPr>
          <w:rFonts w:asciiTheme="minorHAnsi" w:hAnsiTheme="minorHAnsi" w:cstheme="minorHAnsi"/>
          <w:bCs/>
          <w:lang w:val="pl-PL"/>
        </w:rPr>
        <w:t xml:space="preserve">Do reprezentowania Wykonawcy upoważniony jest Pan </w:t>
      </w:r>
      <w:r w:rsidR="002F54EB">
        <w:rPr>
          <w:rFonts w:asciiTheme="minorHAnsi" w:hAnsiTheme="minorHAnsi" w:cstheme="minorHAnsi"/>
          <w:bCs/>
          <w:lang w:val="pl-PL"/>
        </w:rPr>
        <w:t>_____</w:t>
      </w:r>
      <w:r w:rsidRPr="00031DB2">
        <w:rPr>
          <w:rFonts w:asciiTheme="minorHAnsi" w:hAnsiTheme="minorHAnsi" w:cstheme="minorHAnsi"/>
          <w:bCs/>
          <w:lang w:val="pl-PL"/>
        </w:rPr>
        <w:t>,</w:t>
      </w:r>
      <w:r w:rsidR="002F54EB">
        <w:rPr>
          <w:rFonts w:asciiTheme="minorHAnsi" w:hAnsiTheme="minorHAnsi" w:cstheme="minorHAnsi"/>
          <w:bCs/>
          <w:lang w:val="pl-PL"/>
        </w:rPr>
        <w:t xml:space="preserve"> </w:t>
      </w:r>
      <w:r w:rsidRPr="00031DB2">
        <w:rPr>
          <w:rFonts w:asciiTheme="minorHAnsi" w:hAnsiTheme="minorHAnsi" w:cstheme="minorHAnsi"/>
          <w:bCs/>
          <w:lang w:val="pl-PL"/>
        </w:rPr>
        <w:t>tel.</w:t>
      </w:r>
      <w:r w:rsidR="002F54EB">
        <w:rPr>
          <w:rFonts w:asciiTheme="minorHAnsi" w:hAnsiTheme="minorHAnsi" w:cstheme="minorHAnsi"/>
          <w:bCs/>
          <w:lang w:val="pl-PL"/>
        </w:rPr>
        <w:t>_____</w:t>
      </w:r>
      <w:r w:rsidRPr="00031DB2">
        <w:rPr>
          <w:rFonts w:asciiTheme="minorHAnsi" w:hAnsiTheme="minorHAnsi" w:cstheme="minorHAnsi"/>
          <w:bCs/>
          <w:lang w:val="pl-PL"/>
        </w:rPr>
        <w:t xml:space="preserve">, </w:t>
      </w:r>
      <w:r w:rsidRPr="00031DB2">
        <w:rPr>
          <w:rFonts w:asciiTheme="minorHAnsi" w:hAnsiTheme="minorHAnsi" w:cstheme="minorHAnsi"/>
          <w:bCs/>
          <w:lang w:val="pl-PL"/>
        </w:rPr>
        <w:br/>
        <w:t>e-mail</w:t>
      </w:r>
      <w:r w:rsidR="002F54EB">
        <w:rPr>
          <w:rFonts w:asciiTheme="minorHAnsi" w:hAnsiTheme="minorHAnsi" w:cstheme="minorHAnsi"/>
          <w:bCs/>
          <w:lang w:val="pl-PL"/>
        </w:rPr>
        <w:t>_____</w:t>
      </w:r>
    </w:p>
    <w:p w14:paraId="7AF5BBB2" w14:textId="2457592B" w:rsidR="001F1D23" w:rsidRPr="00031DB2" w:rsidRDefault="00873143" w:rsidP="00DC066D">
      <w:pPr>
        <w:pStyle w:val="Styl"/>
        <w:numPr>
          <w:ilvl w:val="0"/>
          <w:numId w:val="1"/>
        </w:numPr>
        <w:spacing w:line="276" w:lineRule="auto"/>
        <w:ind w:left="426" w:right="57" w:hanging="426"/>
        <w:jc w:val="both"/>
        <w:rPr>
          <w:rFonts w:asciiTheme="minorHAnsi" w:hAnsiTheme="minorHAnsi" w:cstheme="minorHAnsi"/>
          <w:sz w:val="22"/>
          <w:szCs w:val="22"/>
        </w:rPr>
      </w:pPr>
      <w:r>
        <w:rPr>
          <w:rFonts w:asciiTheme="minorHAnsi" w:hAnsiTheme="minorHAnsi" w:cstheme="minorHAnsi"/>
          <w:sz w:val="22"/>
          <w:szCs w:val="22"/>
        </w:rPr>
        <w:t>Zamawiający wyznacza Inspektorów</w:t>
      </w:r>
      <w:r w:rsidR="00491BDD" w:rsidRPr="00031DB2">
        <w:rPr>
          <w:rFonts w:asciiTheme="minorHAnsi" w:hAnsiTheme="minorHAnsi" w:cstheme="minorHAnsi"/>
          <w:sz w:val="22"/>
          <w:szCs w:val="22"/>
        </w:rPr>
        <w:t xml:space="preserve"> Nadzoru w specjalności:</w:t>
      </w:r>
    </w:p>
    <w:p w14:paraId="402E9785" w14:textId="32F76FCE" w:rsidR="001F1D23" w:rsidRDefault="00491BDD" w:rsidP="0013650E">
      <w:pPr>
        <w:pStyle w:val="Styl"/>
        <w:numPr>
          <w:ilvl w:val="5"/>
          <w:numId w:val="26"/>
        </w:numPr>
        <w:spacing w:line="276" w:lineRule="auto"/>
        <w:ind w:left="851" w:right="57" w:hanging="425"/>
        <w:jc w:val="both"/>
        <w:rPr>
          <w:rFonts w:asciiTheme="minorHAnsi" w:hAnsiTheme="minorHAnsi" w:cstheme="minorHAnsi"/>
          <w:sz w:val="22"/>
          <w:szCs w:val="22"/>
        </w:rPr>
      </w:pPr>
      <w:r w:rsidRPr="00031DB2">
        <w:rPr>
          <w:rFonts w:asciiTheme="minorHAnsi" w:hAnsiTheme="minorHAnsi" w:cstheme="minorHAnsi"/>
          <w:sz w:val="22"/>
          <w:szCs w:val="22"/>
        </w:rPr>
        <w:t>W specjalności instalacyjnej w zakr</w:t>
      </w:r>
      <w:r w:rsidR="00216080">
        <w:rPr>
          <w:rFonts w:asciiTheme="minorHAnsi" w:hAnsiTheme="minorHAnsi" w:cstheme="minorHAnsi"/>
          <w:sz w:val="22"/>
          <w:szCs w:val="22"/>
        </w:rPr>
        <w:t>esie sieci</w:t>
      </w:r>
      <w:r w:rsidR="004E1233">
        <w:rPr>
          <w:rFonts w:asciiTheme="minorHAnsi" w:hAnsiTheme="minorHAnsi" w:cstheme="minorHAnsi"/>
          <w:sz w:val="22"/>
          <w:szCs w:val="22"/>
        </w:rPr>
        <w:t xml:space="preserve"> i urządzeń elektrycznych i elektroenergetycznych</w:t>
      </w:r>
      <w:r w:rsidR="00216080">
        <w:rPr>
          <w:rFonts w:asciiTheme="minorHAnsi" w:hAnsiTheme="minorHAnsi" w:cstheme="minorHAnsi"/>
          <w:sz w:val="22"/>
          <w:szCs w:val="22"/>
        </w:rPr>
        <w:t xml:space="preserve"> </w:t>
      </w:r>
      <w:r w:rsidRPr="00031DB2">
        <w:rPr>
          <w:rFonts w:asciiTheme="minorHAnsi" w:hAnsiTheme="minorHAnsi" w:cstheme="minorHAnsi"/>
          <w:sz w:val="22"/>
          <w:szCs w:val="22"/>
        </w:rPr>
        <w:t>– Pana</w:t>
      </w:r>
      <w:r w:rsidR="002F54EB">
        <w:rPr>
          <w:rFonts w:asciiTheme="minorHAnsi" w:hAnsiTheme="minorHAnsi" w:cstheme="minorHAnsi"/>
          <w:sz w:val="22"/>
          <w:szCs w:val="22"/>
        </w:rPr>
        <w:t xml:space="preserve"> _____, </w:t>
      </w:r>
      <w:r w:rsidRPr="00031DB2">
        <w:rPr>
          <w:rFonts w:asciiTheme="minorHAnsi" w:hAnsiTheme="minorHAnsi" w:cstheme="minorHAnsi"/>
          <w:sz w:val="22"/>
          <w:szCs w:val="22"/>
        </w:rPr>
        <w:t>tel</w:t>
      </w:r>
      <w:r w:rsidR="002F54EB">
        <w:rPr>
          <w:rFonts w:asciiTheme="minorHAnsi" w:hAnsiTheme="minorHAnsi" w:cstheme="minorHAnsi"/>
          <w:sz w:val="22"/>
          <w:szCs w:val="22"/>
        </w:rPr>
        <w:t xml:space="preserve">._____, </w:t>
      </w:r>
      <w:r w:rsidRPr="00031DB2">
        <w:rPr>
          <w:rFonts w:asciiTheme="minorHAnsi" w:hAnsiTheme="minorHAnsi" w:cstheme="minorHAnsi"/>
          <w:sz w:val="22"/>
          <w:szCs w:val="22"/>
        </w:rPr>
        <w:t>e-mail</w:t>
      </w:r>
      <w:r w:rsidR="002F54EB">
        <w:rPr>
          <w:rFonts w:asciiTheme="minorHAnsi" w:hAnsiTheme="minorHAnsi" w:cstheme="minorHAnsi"/>
          <w:sz w:val="22"/>
          <w:szCs w:val="22"/>
        </w:rPr>
        <w:t>_____</w:t>
      </w:r>
    </w:p>
    <w:p w14:paraId="43E4ACA0" w14:textId="4D3C049B" w:rsidR="004E1233" w:rsidRPr="00031DB2" w:rsidRDefault="004E1233" w:rsidP="0013650E">
      <w:pPr>
        <w:pStyle w:val="Styl"/>
        <w:numPr>
          <w:ilvl w:val="5"/>
          <w:numId w:val="26"/>
        </w:numPr>
        <w:spacing w:line="276" w:lineRule="auto"/>
        <w:ind w:left="851" w:right="57" w:hanging="425"/>
        <w:jc w:val="both"/>
        <w:rPr>
          <w:rFonts w:asciiTheme="minorHAnsi" w:hAnsiTheme="minorHAnsi" w:cstheme="minorHAnsi"/>
          <w:sz w:val="22"/>
          <w:szCs w:val="22"/>
        </w:rPr>
      </w:pPr>
      <w:r>
        <w:rPr>
          <w:rFonts w:asciiTheme="minorHAnsi" w:hAnsiTheme="minorHAnsi" w:cstheme="minorHAnsi"/>
          <w:sz w:val="22"/>
          <w:szCs w:val="22"/>
        </w:rPr>
        <w:t xml:space="preserve">W specjalności  </w:t>
      </w:r>
      <w:proofErr w:type="spellStart"/>
      <w:r>
        <w:rPr>
          <w:rFonts w:asciiTheme="minorHAnsi" w:hAnsiTheme="minorHAnsi" w:cstheme="minorHAnsi"/>
          <w:sz w:val="22"/>
          <w:szCs w:val="22"/>
        </w:rPr>
        <w:t>konstrukcyjno</w:t>
      </w:r>
      <w:proofErr w:type="spellEnd"/>
      <w:r>
        <w:rPr>
          <w:rFonts w:asciiTheme="minorHAnsi" w:hAnsiTheme="minorHAnsi" w:cstheme="minorHAnsi"/>
          <w:sz w:val="22"/>
          <w:szCs w:val="22"/>
        </w:rPr>
        <w:t xml:space="preserve"> - budowlanej     Pana</w:t>
      </w:r>
      <w:r w:rsidR="002F54EB">
        <w:rPr>
          <w:rFonts w:asciiTheme="minorHAnsi" w:hAnsiTheme="minorHAnsi" w:cstheme="minorHAnsi"/>
          <w:sz w:val="22"/>
          <w:szCs w:val="22"/>
        </w:rPr>
        <w:t xml:space="preserve"> ____ T</w:t>
      </w:r>
      <w:r>
        <w:rPr>
          <w:rFonts w:asciiTheme="minorHAnsi" w:hAnsiTheme="minorHAnsi" w:cstheme="minorHAnsi"/>
          <w:sz w:val="22"/>
          <w:szCs w:val="22"/>
        </w:rPr>
        <w:t>el</w:t>
      </w:r>
      <w:r w:rsidR="002F54EB">
        <w:rPr>
          <w:rFonts w:asciiTheme="minorHAnsi" w:hAnsiTheme="minorHAnsi" w:cstheme="minorHAnsi"/>
          <w:sz w:val="22"/>
          <w:szCs w:val="22"/>
        </w:rPr>
        <w:t xml:space="preserve"> _______</w:t>
      </w:r>
      <w:r w:rsidRPr="00031DB2">
        <w:rPr>
          <w:rFonts w:asciiTheme="minorHAnsi" w:hAnsiTheme="minorHAnsi" w:cstheme="minorHAnsi"/>
          <w:sz w:val="22"/>
          <w:szCs w:val="22"/>
        </w:rPr>
        <w:t>e-mai</w:t>
      </w:r>
      <w:r w:rsidR="002F54EB">
        <w:rPr>
          <w:rFonts w:asciiTheme="minorHAnsi" w:hAnsiTheme="minorHAnsi" w:cstheme="minorHAnsi"/>
          <w:sz w:val="22"/>
          <w:szCs w:val="22"/>
        </w:rPr>
        <w:t>l______</w:t>
      </w:r>
    </w:p>
    <w:p w14:paraId="5677ACE5" w14:textId="77777777" w:rsidR="001F1D23" w:rsidRPr="00031DB2" w:rsidRDefault="00491BDD" w:rsidP="00DC066D">
      <w:pPr>
        <w:pStyle w:val="Styl"/>
        <w:numPr>
          <w:ilvl w:val="0"/>
          <w:numId w:val="1"/>
        </w:numPr>
        <w:spacing w:line="276" w:lineRule="auto"/>
        <w:ind w:left="426" w:right="57" w:hanging="426"/>
        <w:jc w:val="both"/>
        <w:rPr>
          <w:rFonts w:asciiTheme="minorHAnsi" w:hAnsiTheme="minorHAnsi" w:cstheme="minorHAnsi"/>
          <w:sz w:val="22"/>
          <w:szCs w:val="22"/>
        </w:rPr>
      </w:pPr>
      <w:r w:rsidRPr="00031DB2">
        <w:rPr>
          <w:rFonts w:asciiTheme="minorHAnsi" w:hAnsiTheme="minorHAnsi" w:cstheme="minorHAnsi"/>
          <w:sz w:val="22"/>
          <w:szCs w:val="22"/>
        </w:rPr>
        <w:t>W związku z realizacją niniejszej umowy Strony podają następujące adresy do korespondencji:</w:t>
      </w:r>
    </w:p>
    <w:p w14:paraId="4830B664" w14:textId="77777777" w:rsidR="001F1D23" w:rsidRPr="00031DB2" w:rsidRDefault="00491BDD" w:rsidP="0013650E">
      <w:pPr>
        <w:pStyle w:val="Styl"/>
        <w:numPr>
          <w:ilvl w:val="0"/>
          <w:numId w:val="40"/>
        </w:numPr>
        <w:spacing w:line="276" w:lineRule="auto"/>
        <w:ind w:right="57"/>
        <w:jc w:val="both"/>
        <w:rPr>
          <w:rFonts w:asciiTheme="minorHAnsi" w:hAnsiTheme="minorHAnsi" w:cstheme="minorHAnsi"/>
          <w:sz w:val="22"/>
          <w:szCs w:val="22"/>
        </w:rPr>
      </w:pPr>
      <w:r w:rsidRPr="00031DB2">
        <w:rPr>
          <w:rFonts w:asciiTheme="minorHAnsi" w:hAnsiTheme="minorHAnsi" w:cstheme="minorHAnsi"/>
          <w:sz w:val="22"/>
          <w:szCs w:val="22"/>
        </w:rPr>
        <w:t>Zamawiający: Ośrodek Sportu i Rekreacji m.st. Warszawy w Dzielnicy Targówek,</w:t>
      </w:r>
    </w:p>
    <w:p w14:paraId="0FD1F512" w14:textId="77777777" w:rsidR="001F1D23" w:rsidRPr="00031DB2" w:rsidRDefault="00491BDD">
      <w:pPr>
        <w:pStyle w:val="Styl"/>
        <w:spacing w:line="276" w:lineRule="auto"/>
        <w:ind w:left="720" w:right="57"/>
        <w:jc w:val="both"/>
        <w:rPr>
          <w:rFonts w:asciiTheme="minorHAnsi" w:hAnsiTheme="minorHAnsi" w:cstheme="minorHAnsi"/>
          <w:sz w:val="22"/>
          <w:szCs w:val="22"/>
        </w:rPr>
      </w:pPr>
      <w:r w:rsidRPr="00031DB2">
        <w:rPr>
          <w:rFonts w:asciiTheme="minorHAnsi" w:hAnsiTheme="minorHAnsi" w:cstheme="minorHAnsi"/>
          <w:sz w:val="22"/>
          <w:szCs w:val="22"/>
        </w:rPr>
        <w:t>ul. Łabiszyńska 20. 03-397 Warszawa/adres e-mail: osir@osirtargowek.waw.pl</w:t>
      </w:r>
    </w:p>
    <w:p w14:paraId="04B365BF" w14:textId="7988A262" w:rsidR="001F1D23" w:rsidRPr="00031DB2" w:rsidRDefault="00491BDD" w:rsidP="0013650E">
      <w:pPr>
        <w:pStyle w:val="Styl"/>
        <w:numPr>
          <w:ilvl w:val="0"/>
          <w:numId w:val="40"/>
        </w:numPr>
        <w:spacing w:line="276" w:lineRule="auto"/>
        <w:ind w:right="57"/>
        <w:jc w:val="both"/>
        <w:rPr>
          <w:rFonts w:asciiTheme="minorHAnsi" w:hAnsiTheme="minorHAnsi" w:cstheme="minorHAnsi"/>
          <w:sz w:val="22"/>
          <w:szCs w:val="22"/>
        </w:rPr>
      </w:pPr>
      <w:r w:rsidRPr="00031DB2">
        <w:rPr>
          <w:rFonts w:asciiTheme="minorHAnsi" w:hAnsiTheme="minorHAnsi" w:cstheme="minorHAnsi"/>
          <w:sz w:val="22"/>
          <w:szCs w:val="22"/>
        </w:rPr>
        <w:t>Wykonawca</w:t>
      </w:r>
      <w:r w:rsidR="002F54EB">
        <w:rPr>
          <w:rFonts w:asciiTheme="minorHAnsi" w:hAnsiTheme="minorHAnsi" w:cstheme="minorHAnsi"/>
          <w:sz w:val="22"/>
          <w:szCs w:val="22"/>
        </w:rPr>
        <w:t>_________</w:t>
      </w:r>
    </w:p>
    <w:p w14:paraId="7152F852" w14:textId="74EBB30E" w:rsidR="001F1D23" w:rsidRPr="00031DB2" w:rsidRDefault="002F54EB" w:rsidP="002F54EB">
      <w:pPr>
        <w:pStyle w:val="Styl"/>
        <w:spacing w:line="276" w:lineRule="auto"/>
        <w:ind w:left="720" w:right="57"/>
        <w:jc w:val="both"/>
        <w:rPr>
          <w:rFonts w:asciiTheme="minorHAnsi" w:hAnsiTheme="minorHAnsi" w:cstheme="minorHAnsi"/>
          <w:sz w:val="22"/>
          <w:szCs w:val="22"/>
        </w:rPr>
      </w:pPr>
      <w:r w:rsidRPr="00031DB2">
        <w:rPr>
          <w:rFonts w:asciiTheme="minorHAnsi" w:hAnsiTheme="minorHAnsi" w:cstheme="minorHAnsi"/>
          <w:sz w:val="22"/>
          <w:szCs w:val="22"/>
        </w:rPr>
        <w:t>U</w:t>
      </w:r>
      <w:r w:rsidR="00491BDD" w:rsidRPr="00031DB2">
        <w:rPr>
          <w:rFonts w:asciiTheme="minorHAnsi" w:hAnsiTheme="minorHAnsi" w:cstheme="minorHAnsi"/>
          <w:sz w:val="22"/>
          <w:szCs w:val="22"/>
        </w:rPr>
        <w:t>lica</w:t>
      </w:r>
      <w:r>
        <w:rPr>
          <w:rFonts w:asciiTheme="minorHAnsi" w:hAnsiTheme="minorHAnsi" w:cstheme="minorHAnsi"/>
          <w:sz w:val="22"/>
          <w:szCs w:val="22"/>
        </w:rPr>
        <w:t>__________</w:t>
      </w:r>
      <w:r w:rsidR="00491BDD" w:rsidRPr="00031DB2">
        <w:rPr>
          <w:rFonts w:asciiTheme="minorHAnsi" w:hAnsiTheme="minorHAnsi" w:cstheme="minorHAnsi"/>
          <w:sz w:val="22"/>
          <w:szCs w:val="22"/>
        </w:rPr>
        <w:t>/adres e-mail:</w:t>
      </w:r>
    </w:p>
    <w:p w14:paraId="6D74284F" w14:textId="56FFD70A" w:rsidR="000F3D37" w:rsidRPr="00031DB2" w:rsidRDefault="000F3D37" w:rsidP="000A2013">
      <w:pPr>
        <w:pStyle w:val="Styl"/>
        <w:numPr>
          <w:ilvl w:val="0"/>
          <w:numId w:val="1"/>
        </w:numPr>
        <w:spacing w:after="240" w:line="276" w:lineRule="auto"/>
        <w:ind w:right="57"/>
        <w:jc w:val="both"/>
        <w:rPr>
          <w:rFonts w:asciiTheme="minorHAnsi" w:hAnsiTheme="minorHAnsi" w:cstheme="minorHAnsi"/>
          <w:sz w:val="22"/>
          <w:szCs w:val="22"/>
        </w:rPr>
      </w:pPr>
      <w:r w:rsidRPr="000A2013">
        <w:rPr>
          <w:rFonts w:asciiTheme="minorHAnsi" w:hAnsiTheme="minorHAnsi" w:cstheme="minorHAnsi"/>
          <w:sz w:val="22"/>
          <w:szCs w:val="22"/>
        </w:rPr>
        <w:t>Strony zobowiązują się niezwłocznie informować się wzajemnie o zmianie danych kontaktowych podanych powyżej. W przypadku braku takiej informacji korespondencję kierowaną na dotychczasowy adres uznaje się za skutecznie doręczoną.</w:t>
      </w:r>
    </w:p>
    <w:p w14:paraId="170D5AE0" w14:textId="49FCA475" w:rsidR="001F1D23" w:rsidRPr="000A2013" w:rsidRDefault="00F909B4">
      <w:pPr>
        <w:pStyle w:val="Akapitzlist"/>
        <w:keepNext/>
        <w:spacing w:line="240" w:lineRule="auto"/>
        <w:ind w:left="0"/>
        <w:jc w:val="center"/>
        <w:rPr>
          <w:rFonts w:asciiTheme="minorHAnsi" w:eastAsia="Arial Unicode MS" w:hAnsiTheme="minorHAnsi" w:cstheme="minorHAnsi"/>
          <w:b/>
          <w:kern w:val="2"/>
          <w:lang w:val="pl-PL"/>
        </w:rPr>
      </w:pPr>
      <w:r>
        <w:rPr>
          <w:rFonts w:asciiTheme="minorHAnsi" w:eastAsia="Arial Unicode MS" w:hAnsiTheme="minorHAnsi" w:cstheme="minorHAnsi"/>
          <w:b/>
          <w:kern w:val="2"/>
          <w:lang w:val="pl-PL"/>
        </w:rPr>
        <w:t>§ 14</w:t>
      </w:r>
    </w:p>
    <w:p w14:paraId="4381990E" w14:textId="43A2F80B" w:rsidR="000F3D37" w:rsidRPr="000A2013" w:rsidRDefault="000F3D37">
      <w:pPr>
        <w:pStyle w:val="Akapitzlist"/>
        <w:keepNext/>
        <w:spacing w:line="240" w:lineRule="auto"/>
        <w:ind w:left="0"/>
        <w:jc w:val="center"/>
        <w:rPr>
          <w:rFonts w:asciiTheme="minorHAnsi" w:hAnsiTheme="minorHAnsi" w:cstheme="minorHAnsi"/>
          <w:b/>
          <w:bCs/>
          <w:kern w:val="2"/>
          <w:lang w:val="pl-PL"/>
        </w:rPr>
      </w:pPr>
      <w:r w:rsidRPr="000A2013">
        <w:rPr>
          <w:rFonts w:asciiTheme="minorHAnsi" w:hAnsiTheme="minorHAnsi" w:cstheme="minorHAnsi"/>
          <w:b/>
          <w:bCs/>
          <w:kern w:val="2"/>
          <w:lang w:val="pl-PL"/>
        </w:rPr>
        <w:t>DOSTĘP DO TERENU ROBÓT</w:t>
      </w:r>
    </w:p>
    <w:p w14:paraId="76640B3A" w14:textId="0555A19F" w:rsidR="001F1D23" w:rsidRPr="00031DB2" w:rsidRDefault="00491BDD">
      <w:pPr>
        <w:tabs>
          <w:tab w:val="left" w:pos="540"/>
        </w:tabs>
        <w:spacing w:after="240"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Wykonawca zobowiązuje się do umożliwienia wstępu na teren robót pracownikom organów nadzoru budowlanego i innym uprawnionym osobom, do których należy wykonywanie zadań określonych ustawą Prawo Budowlane oraz udostępnienia im danych i informacji wymaganych tą ustawą oraz innym osobom, które Zamawiający wskaże w okresie realizacji przedmiotu </w:t>
      </w:r>
      <w:r w:rsidR="000F3D37" w:rsidRPr="00031DB2">
        <w:rPr>
          <w:rFonts w:asciiTheme="minorHAnsi" w:hAnsiTheme="minorHAnsi" w:cstheme="minorHAnsi"/>
          <w:kern w:val="2"/>
          <w:lang w:val="pl-PL"/>
        </w:rPr>
        <w:t>U</w:t>
      </w:r>
      <w:r w:rsidRPr="00031DB2">
        <w:rPr>
          <w:rFonts w:asciiTheme="minorHAnsi" w:hAnsiTheme="minorHAnsi" w:cstheme="minorHAnsi"/>
          <w:kern w:val="2"/>
          <w:lang w:val="pl-PL"/>
        </w:rPr>
        <w:t>mowy.</w:t>
      </w:r>
    </w:p>
    <w:p w14:paraId="770FB7B0" w14:textId="1CCACE41" w:rsidR="001F1D23" w:rsidRPr="000A2013" w:rsidRDefault="00F909B4">
      <w:pPr>
        <w:keepNext/>
        <w:spacing w:line="240" w:lineRule="auto"/>
        <w:jc w:val="center"/>
        <w:rPr>
          <w:rFonts w:asciiTheme="minorHAnsi" w:eastAsia="Arial Unicode MS" w:hAnsiTheme="minorHAnsi" w:cstheme="minorHAnsi"/>
          <w:b/>
          <w:kern w:val="2"/>
          <w:lang w:val="pl-PL"/>
        </w:rPr>
      </w:pPr>
      <w:r>
        <w:rPr>
          <w:rFonts w:asciiTheme="minorHAnsi" w:eastAsia="Arial Unicode MS" w:hAnsiTheme="minorHAnsi" w:cstheme="minorHAnsi"/>
          <w:b/>
          <w:kern w:val="2"/>
          <w:lang w:val="pl-PL"/>
        </w:rPr>
        <w:t>§ 15</w:t>
      </w:r>
    </w:p>
    <w:p w14:paraId="17C4CFC6" w14:textId="3AC2592D" w:rsidR="000F3D37" w:rsidRPr="00031DB2" w:rsidRDefault="000F3D37" w:rsidP="000A2013">
      <w:pPr>
        <w:keepNext/>
        <w:spacing w:line="240" w:lineRule="auto"/>
        <w:jc w:val="center"/>
        <w:rPr>
          <w:rFonts w:asciiTheme="minorHAnsi" w:hAnsiTheme="minorHAnsi" w:cstheme="minorHAnsi"/>
          <w:kern w:val="2"/>
          <w:lang w:val="pl-PL"/>
        </w:rPr>
      </w:pPr>
      <w:r w:rsidRPr="00031DB2">
        <w:rPr>
          <w:rFonts w:asciiTheme="minorHAnsi" w:hAnsiTheme="minorHAnsi" w:cstheme="minorHAnsi"/>
          <w:b/>
          <w:bCs/>
          <w:kern w:val="2"/>
          <w:lang w:val="pl-PL"/>
        </w:rPr>
        <w:t>WADY STWIERDZONE W TOKU ODBIORU</w:t>
      </w:r>
    </w:p>
    <w:p w14:paraId="46F85F80" w14:textId="77777777" w:rsidR="000F3D37" w:rsidRPr="000A2013" w:rsidRDefault="000F3D37">
      <w:pPr>
        <w:keepNext/>
        <w:spacing w:line="240" w:lineRule="auto"/>
        <w:jc w:val="center"/>
        <w:rPr>
          <w:rFonts w:asciiTheme="minorHAnsi" w:hAnsiTheme="minorHAnsi" w:cstheme="minorHAnsi"/>
          <w:kern w:val="2"/>
          <w:lang w:val="pl-PL"/>
        </w:rPr>
      </w:pPr>
    </w:p>
    <w:p w14:paraId="3106D273" w14:textId="4125F58D" w:rsidR="001F1D23" w:rsidRPr="00031DB2" w:rsidRDefault="00491BDD" w:rsidP="0013650E">
      <w:pPr>
        <w:numPr>
          <w:ilvl w:val="0"/>
          <w:numId w:val="75"/>
        </w:numPr>
        <w:tabs>
          <w:tab w:val="left" w:pos="284"/>
        </w:tabs>
        <w:spacing w:line="240" w:lineRule="auto"/>
        <w:ind w:left="284" w:hanging="284"/>
        <w:jc w:val="both"/>
        <w:rPr>
          <w:rFonts w:asciiTheme="minorHAnsi" w:hAnsiTheme="minorHAnsi" w:cstheme="minorHAnsi"/>
          <w:kern w:val="2"/>
          <w:lang w:val="pl-PL"/>
        </w:rPr>
      </w:pPr>
      <w:r w:rsidRPr="00031DB2">
        <w:rPr>
          <w:rFonts w:asciiTheme="minorHAnsi" w:hAnsiTheme="minorHAnsi" w:cstheme="minorHAnsi"/>
          <w:kern w:val="2"/>
          <w:lang w:val="pl-PL"/>
        </w:rPr>
        <w:t>Jeżeli w toku czynności odbioru zostaną stwierdzone wady, to Zamawiającemu przysługują następujące uprawnienia</w:t>
      </w:r>
      <w:r w:rsidR="000F3D37" w:rsidRPr="00031DB2">
        <w:rPr>
          <w:rFonts w:asciiTheme="minorHAnsi" w:hAnsiTheme="minorHAnsi" w:cstheme="minorHAnsi"/>
          <w:kern w:val="2"/>
          <w:lang w:val="pl-PL"/>
        </w:rPr>
        <w:t>:</w:t>
      </w:r>
    </w:p>
    <w:p w14:paraId="6DC454D3" w14:textId="684A032D" w:rsidR="00A63903" w:rsidRPr="00031DB2" w:rsidRDefault="000F3D37" w:rsidP="0013650E">
      <w:pPr>
        <w:numPr>
          <w:ilvl w:val="0"/>
          <w:numId w:val="76"/>
        </w:numPr>
        <w:tabs>
          <w:tab w:val="left" w:pos="284"/>
        </w:tabs>
        <w:spacing w:line="240" w:lineRule="auto"/>
        <w:ind w:left="284" w:hanging="284"/>
        <w:jc w:val="both"/>
        <w:rPr>
          <w:rFonts w:asciiTheme="minorHAnsi" w:hAnsiTheme="minorHAnsi" w:cstheme="minorHAnsi"/>
          <w:kern w:val="2"/>
          <w:lang w:val="pl-PL"/>
        </w:rPr>
      </w:pPr>
      <w:r w:rsidRPr="00031DB2">
        <w:rPr>
          <w:rFonts w:asciiTheme="minorHAnsi" w:hAnsiTheme="minorHAnsi" w:cstheme="minorHAnsi"/>
          <w:kern w:val="2"/>
          <w:lang w:val="pl-PL"/>
        </w:rPr>
        <w:t>J</w:t>
      </w:r>
      <w:r w:rsidR="00A63903" w:rsidRPr="00031DB2">
        <w:rPr>
          <w:rFonts w:asciiTheme="minorHAnsi" w:hAnsiTheme="minorHAnsi" w:cstheme="minorHAnsi"/>
          <w:kern w:val="2"/>
          <w:lang w:val="pl-PL"/>
        </w:rPr>
        <w:t>eżeli wady nadają się do usunięcia, Zamawiający dokonuje odbioru</w:t>
      </w:r>
      <w:r w:rsidRPr="00031DB2">
        <w:rPr>
          <w:rFonts w:asciiTheme="minorHAnsi" w:hAnsiTheme="minorHAnsi" w:cstheme="minorHAnsi"/>
          <w:kern w:val="2"/>
          <w:lang w:val="pl-PL"/>
        </w:rPr>
        <w:t xml:space="preserve"> z zastrzeżeniem</w:t>
      </w:r>
      <w:r w:rsidR="00A63903" w:rsidRPr="00031DB2">
        <w:rPr>
          <w:rFonts w:asciiTheme="minorHAnsi" w:hAnsiTheme="minorHAnsi" w:cstheme="minorHAnsi"/>
          <w:kern w:val="2"/>
          <w:lang w:val="pl-PL"/>
        </w:rPr>
        <w:t xml:space="preserve"> i wyznacza Wykonawcy odpowiedni termin na ich usunięcie</w:t>
      </w:r>
      <w:r w:rsidRPr="00031DB2">
        <w:rPr>
          <w:rFonts w:asciiTheme="minorHAnsi" w:hAnsiTheme="minorHAnsi" w:cstheme="minorHAnsi"/>
          <w:kern w:val="2"/>
          <w:lang w:val="pl-PL"/>
        </w:rPr>
        <w:t>;</w:t>
      </w:r>
      <w:r w:rsidR="00A63903" w:rsidRPr="00031DB2">
        <w:rPr>
          <w:rFonts w:asciiTheme="minorHAnsi" w:hAnsiTheme="minorHAnsi" w:cstheme="minorHAnsi"/>
          <w:kern w:val="2"/>
          <w:lang w:val="pl-PL"/>
        </w:rPr>
        <w:t xml:space="preserve"> </w:t>
      </w:r>
    </w:p>
    <w:p w14:paraId="1FF714B2" w14:textId="77777777" w:rsidR="001F1D23" w:rsidRPr="00031DB2" w:rsidRDefault="00491BDD" w:rsidP="0013650E">
      <w:pPr>
        <w:numPr>
          <w:ilvl w:val="0"/>
          <w:numId w:val="76"/>
        </w:numPr>
        <w:tabs>
          <w:tab w:val="left" w:pos="284"/>
        </w:tabs>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Jeżeli wady nie nadają się do usunięcia, to:</w:t>
      </w:r>
    </w:p>
    <w:p w14:paraId="64E1B5D2" w14:textId="77777777" w:rsidR="00A63903" w:rsidRPr="00031DB2" w:rsidRDefault="00491BDD" w:rsidP="0013650E">
      <w:pPr>
        <w:numPr>
          <w:ilvl w:val="0"/>
          <w:numId w:val="31"/>
        </w:numPr>
        <w:tabs>
          <w:tab w:val="clear" w:pos="720"/>
          <w:tab w:val="left" w:pos="0"/>
        </w:tabs>
        <w:spacing w:line="240" w:lineRule="auto"/>
        <w:ind w:left="709"/>
        <w:jc w:val="both"/>
        <w:rPr>
          <w:rFonts w:asciiTheme="minorHAnsi" w:hAnsiTheme="minorHAnsi" w:cstheme="minorHAnsi"/>
          <w:kern w:val="2"/>
          <w:lang w:val="pl-PL"/>
        </w:rPr>
      </w:pPr>
      <w:r w:rsidRPr="00031DB2">
        <w:rPr>
          <w:rFonts w:asciiTheme="minorHAnsi" w:hAnsiTheme="minorHAnsi" w:cstheme="minorHAnsi"/>
          <w:kern w:val="2"/>
          <w:lang w:val="pl-PL"/>
        </w:rPr>
        <w:t>jeżeli umożliwiają użytkowanie przedmiotu odbioru zgodnie z przeznaczeniem, Zamawiający może obniżyć wynagrodzenie, do odpowiednio utraconej wartości użytkowej, este</w:t>
      </w:r>
      <w:r w:rsidR="00A63903" w:rsidRPr="00031DB2">
        <w:rPr>
          <w:rFonts w:asciiTheme="minorHAnsi" w:hAnsiTheme="minorHAnsi" w:cstheme="minorHAnsi"/>
          <w:kern w:val="2"/>
          <w:lang w:val="pl-PL"/>
        </w:rPr>
        <w:t>tycznej</w:t>
      </w:r>
    </w:p>
    <w:p w14:paraId="42092C3B" w14:textId="77777777" w:rsidR="001F1D23" w:rsidRPr="00031DB2" w:rsidRDefault="00491BDD" w:rsidP="00A63903">
      <w:pPr>
        <w:tabs>
          <w:tab w:val="left" w:pos="0"/>
        </w:tabs>
        <w:spacing w:line="240" w:lineRule="auto"/>
        <w:ind w:left="709"/>
        <w:jc w:val="both"/>
        <w:rPr>
          <w:rFonts w:asciiTheme="minorHAnsi" w:hAnsiTheme="minorHAnsi" w:cstheme="minorHAnsi"/>
          <w:kern w:val="2"/>
          <w:lang w:val="pl-PL"/>
        </w:rPr>
      </w:pPr>
      <w:r w:rsidRPr="00031DB2">
        <w:rPr>
          <w:rFonts w:asciiTheme="minorHAnsi" w:hAnsiTheme="minorHAnsi" w:cstheme="minorHAnsi"/>
          <w:kern w:val="2"/>
          <w:lang w:val="pl-PL"/>
        </w:rPr>
        <w:t>i technicznej,</w:t>
      </w:r>
    </w:p>
    <w:p w14:paraId="74F29F55" w14:textId="7A68D732" w:rsidR="001F1D23" w:rsidRPr="00031DB2" w:rsidRDefault="00491BDD" w:rsidP="0013650E">
      <w:pPr>
        <w:numPr>
          <w:ilvl w:val="0"/>
          <w:numId w:val="31"/>
        </w:numPr>
        <w:tabs>
          <w:tab w:val="clear" w:pos="720"/>
          <w:tab w:val="left" w:pos="0"/>
        </w:tabs>
        <w:spacing w:line="240" w:lineRule="auto"/>
        <w:ind w:left="709"/>
        <w:jc w:val="both"/>
        <w:rPr>
          <w:rFonts w:asciiTheme="minorHAnsi" w:hAnsiTheme="minorHAnsi" w:cstheme="minorHAnsi"/>
          <w:kern w:val="2"/>
          <w:lang w:val="pl-PL"/>
        </w:rPr>
      </w:pPr>
      <w:r w:rsidRPr="00031DB2">
        <w:rPr>
          <w:rFonts w:asciiTheme="minorHAnsi" w:hAnsiTheme="minorHAnsi" w:cstheme="minorHAnsi"/>
          <w:kern w:val="2"/>
          <w:lang w:val="pl-PL"/>
        </w:rPr>
        <w:t xml:space="preserve">jeżeli wady uniemożliwiają użytkowanie zgodnie z przeznaczeniem, Zamawiający może odstąpić od </w:t>
      </w:r>
      <w:r w:rsidR="000F3D37" w:rsidRPr="00031DB2">
        <w:rPr>
          <w:rFonts w:asciiTheme="minorHAnsi" w:hAnsiTheme="minorHAnsi" w:cstheme="minorHAnsi"/>
          <w:kern w:val="2"/>
          <w:lang w:val="pl-PL"/>
        </w:rPr>
        <w:t>U</w:t>
      </w:r>
      <w:r w:rsidRPr="00031DB2">
        <w:rPr>
          <w:rFonts w:asciiTheme="minorHAnsi" w:hAnsiTheme="minorHAnsi" w:cstheme="minorHAnsi"/>
          <w:kern w:val="2"/>
          <w:lang w:val="pl-PL"/>
        </w:rPr>
        <w:t>mowy lub żądać wykonania przedmiotu odbioru po raz drugi.</w:t>
      </w:r>
    </w:p>
    <w:p w14:paraId="1AD78029" w14:textId="670D6B2C" w:rsidR="001F1D23" w:rsidRPr="000A2013" w:rsidRDefault="005306BC" w:rsidP="0013650E">
      <w:pPr>
        <w:pStyle w:val="Akapitzlist"/>
        <w:numPr>
          <w:ilvl w:val="0"/>
          <w:numId w:val="76"/>
        </w:numPr>
        <w:tabs>
          <w:tab w:val="left" w:pos="285"/>
          <w:tab w:val="center" w:pos="4657"/>
        </w:tabs>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W przypadku nieusunięcia wad w wyznaczonym terminie, Zamawiający może zlecić ich usunięcie osobie trzeciej na koszt i ryzyko Wykonawcy, bez utraty uprawnień z tytułu rękojmi lub gwarancji</w:t>
      </w:r>
      <w:r w:rsidR="00491BDD" w:rsidRPr="000A2013">
        <w:rPr>
          <w:rFonts w:asciiTheme="minorHAnsi" w:hAnsiTheme="minorHAnsi" w:cstheme="minorHAnsi"/>
          <w:kern w:val="2"/>
          <w:lang w:val="pl-PL"/>
        </w:rPr>
        <w:t xml:space="preserve">. </w:t>
      </w:r>
    </w:p>
    <w:p w14:paraId="585C572C" w14:textId="77777777" w:rsidR="001F1D23" w:rsidRPr="00031DB2" w:rsidRDefault="001F1D23">
      <w:pPr>
        <w:tabs>
          <w:tab w:val="left" w:pos="285"/>
          <w:tab w:val="center" w:pos="4657"/>
        </w:tabs>
        <w:spacing w:line="240" w:lineRule="auto"/>
        <w:jc w:val="center"/>
        <w:rPr>
          <w:rFonts w:asciiTheme="minorHAnsi" w:hAnsiTheme="minorHAnsi" w:cstheme="minorHAnsi"/>
          <w:kern w:val="2"/>
          <w:lang w:val="pl-PL"/>
        </w:rPr>
      </w:pPr>
    </w:p>
    <w:p w14:paraId="69890840" w14:textId="4D51ACA2" w:rsidR="001F1D23" w:rsidRPr="000A2013" w:rsidRDefault="00F909B4">
      <w:pPr>
        <w:tabs>
          <w:tab w:val="left" w:pos="285"/>
          <w:tab w:val="center" w:pos="4657"/>
        </w:tabs>
        <w:spacing w:line="240" w:lineRule="auto"/>
        <w:jc w:val="center"/>
        <w:rPr>
          <w:rFonts w:asciiTheme="minorHAnsi" w:hAnsiTheme="minorHAnsi" w:cstheme="minorHAnsi"/>
          <w:b/>
          <w:kern w:val="2"/>
          <w:lang w:val="pl-PL"/>
        </w:rPr>
      </w:pPr>
      <w:r>
        <w:rPr>
          <w:rFonts w:asciiTheme="minorHAnsi" w:hAnsiTheme="minorHAnsi" w:cstheme="minorHAnsi"/>
          <w:b/>
          <w:kern w:val="2"/>
          <w:lang w:val="pl-PL"/>
        </w:rPr>
        <w:t>§ 16</w:t>
      </w:r>
    </w:p>
    <w:p w14:paraId="490E7436" w14:textId="77777777" w:rsidR="001F1D23" w:rsidRPr="000A2013" w:rsidRDefault="00491BDD">
      <w:pPr>
        <w:tabs>
          <w:tab w:val="left" w:pos="285"/>
          <w:tab w:val="center" w:pos="4657"/>
        </w:tabs>
        <w:spacing w:line="240" w:lineRule="auto"/>
        <w:jc w:val="center"/>
        <w:rPr>
          <w:rFonts w:asciiTheme="minorHAnsi" w:hAnsiTheme="minorHAnsi" w:cstheme="minorHAnsi"/>
          <w:kern w:val="2"/>
          <w:lang w:val="pl-PL"/>
        </w:rPr>
      </w:pPr>
      <w:r w:rsidRPr="000A2013">
        <w:rPr>
          <w:rFonts w:asciiTheme="minorHAnsi" w:hAnsiTheme="minorHAnsi" w:cstheme="minorHAnsi"/>
          <w:b/>
          <w:kern w:val="2"/>
          <w:lang w:val="pl-PL"/>
        </w:rPr>
        <w:t>ODBIORY</w:t>
      </w:r>
    </w:p>
    <w:p w14:paraId="4A8D2A36" w14:textId="7FC8E3ED" w:rsidR="001F1D23" w:rsidRPr="00031DB2" w:rsidRDefault="005306BC" w:rsidP="0013650E">
      <w:pPr>
        <w:numPr>
          <w:ilvl w:val="0"/>
          <w:numId w:val="77"/>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Wykonawca będzie na bieżąco zgłaszał Zamawiającemu gotowość do odbiorów robót budowlanych zanikających, ulegających zakryciu oraz robót wykonanych</w:t>
      </w:r>
      <w:r w:rsidR="00491BDD" w:rsidRPr="00031DB2">
        <w:rPr>
          <w:rFonts w:asciiTheme="minorHAnsi" w:hAnsiTheme="minorHAnsi" w:cstheme="minorHAnsi"/>
          <w:kern w:val="2"/>
          <w:lang w:val="pl-PL"/>
        </w:rPr>
        <w:t>.</w:t>
      </w:r>
    </w:p>
    <w:p w14:paraId="2499375B" w14:textId="2F9BF66A" w:rsidR="001F1D23" w:rsidRPr="00031DB2" w:rsidRDefault="005306BC" w:rsidP="0013650E">
      <w:pPr>
        <w:numPr>
          <w:ilvl w:val="0"/>
          <w:numId w:val="78"/>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lastRenderedPageBreak/>
        <w:t>Zgłoszenie gotowości do odbioru robót Wykonawca składa Zamawiającemu w formie pisemnej</w:t>
      </w:r>
      <w:r w:rsidR="00491BDD" w:rsidRPr="00031DB2">
        <w:rPr>
          <w:rFonts w:asciiTheme="minorHAnsi" w:hAnsiTheme="minorHAnsi" w:cstheme="minorHAnsi"/>
          <w:kern w:val="2"/>
          <w:lang w:val="pl-PL"/>
        </w:rPr>
        <w:t>.</w:t>
      </w:r>
    </w:p>
    <w:p w14:paraId="24ED5A74" w14:textId="77777777" w:rsidR="001F1D23" w:rsidRDefault="00491BDD" w:rsidP="0013650E">
      <w:pPr>
        <w:numPr>
          <w:ilvl w:val="0"/>
          <w:numId w:val="79"/>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Odbiór robót, o którym mowa w ust. 1, dokonany zostanie komisyjnie z udziałem przedstawicieli Wykonawcy i Zamawiającego.</w:t>
      </w:r>
    </w:p>
    <w:p w14:paraId="16029E1A" w14:textId="6CA09214" w:rsidR="000F75BD" w:rsidRPr="005626C8" w:rsidRDefault="000F75BD" w:rsidP="0013650E">
      <w:pPr>
        <w:pStyle w:val="Akapitzlist"/>
        <w:numPr>
          <w:ilvl w:val="0"/>
          <w:numId w:val="79"/>
        </w:numPr>
        <w:spacing w:line="240" w:lineRule="auto"/>
        <w:jc w:val="both"/>
        <w:rPr>
          <w:rFonts w:asciiTheme="minorHAnsi" w:hAnsiTheme="minorHAnsi" w:cstheme="minorHAnsi"/>
          <w:strike/>
          <w:lang w:val="pl-PL" w:eastAsia="ar-SA"/>
        </w:rPr>
      </w:pPr>
      <w:r w:rsidRPr="005626C8">
        <w:rPr>
          <w:rFonts w:asciiTheme="minorHAnsi" w:hAnsiTheme="minorHAnsi" w:cstheme="minorHAnsi"/>
          <w:lang w:val="pl-PL" w:eastAsia="ar-SA"/>
        </w:rPr>
        <w:t xml:space="preserve">Wykonawca zobowiązany jest wraz z zgłoszeniem do odbioru złożyć komplet dokumentów odbiorowych w tym:  </w:t>
      </w:r>
    </w:p>
    <w:p w14:paraId="7D780D9B"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bookmarkStart w:id="2" w:name="_Hlk114563576"/>
      <w:r w:rsidRPr="000F75BD">
        <w:rPr>
          <w:rFonts w:asciiTheme="minorHAnsi" w:hAnsiTheme="minorHAnsi" w:cstheme="minorHAnsi"/>
          <w:lang w:val="pl-PL" w:eastAsia="ar-SA"/>
        </w:rPr>
        <w:t xml:space="preserve">projektu powykonawczego (uwaga: w przypadku wprowadzonych zmian projektowych projekt powykonawczy przedkładany jest wraz z naniesionymi zmianami),  </w:t>
      </w:r>
    </w:p>
    <w:p w14:paraId="01AEDC10" w14:textId="230F5319"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dokumentację </w:t>
      </w:r>
      <w:r w:rsidRPr="000F75BD">
        <w:rPr>
          <w:rFonts w:asciiTheme="minorHAnsi" w:hAnsiTheme="minorHAnsi" w:cstheme="minorHAnsi"/>
          <w:color w:val="000000"/>
          <w:lang w:val="pl-PL" w:eastAsia="ar-SA"/>
        </w:rPr>
        <w:t>powykon</w:t>
      </w:r>
      <w:r>
        <w:rPr>
          <w:rFonts w:asciiTheme="minorHAnsi" w:hAnsiTheme="minorHAnsi" w:cstheme="minorHAnsi"/>
          <w:color w:val="000000"/>
          <w:lang w:val="pl-PL" w:eastAsia="ar-SA"/>
        </w:rPr>
        <w:t>awczą: rysunki techniczne, rzut</w:t>
      </w:r>
      <w:r w:rsidRPr="000F75BD">
        <w:rPr>
          <w:rFonts w:asciiTheme="minorHAnsi" w:hAnsiTheme="minorHAnsi" w:cstheme="minorHAnsi"/>
          <w:color w:val="000000"/>
          <w:lang w:val="pl-PL" w:eastAsia="ar-SA"/>
        </w:rPr>
        <w:t xml:space="preserve"> instalacji, </w:t>
      </w:r>
      <w:r>
        <w:rPr>
          <w:rFonts w:asciiTheme="minorHAnsi" w:hAnsiTheme="minorHAnsi" w:cstheme="minorHAnsi"/>
          <w:color w:val="000000"/>
          <w:lang w:val="pl-PL" w:eastAsia="ar-SA"/>
        </w:rPr>
        <w:t>magazynu</w:t>
      </w:r>
      <w:r w:rsidRPr="000F75BD">
        <w:rPr>
          <w:rFonts w:asciiTheme="minorHAnsi" w:hAnsiTheme="minorHAnsi" w:cstheme="minorHAnsi"/>
          <w:color w:val="000000"/>
          <w:lang w:val="pl-PL" w:eastAsia="ar-SA"/>
        </w:rPr>
        <w:t xml:space="preserve"> energii, schematy instalacji elektrycznych wraz wymaganą opinią rzeczoznawcy ds. zabezpieczeń przeciwpożarowych </w:t>
      </w:r>
    </w:p>
    <w:p w14:paraId="2C3D02E4"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protokoły z przeprowadzonych badań i sprawdzeń, </w:t>
      </w:r>
    </w:p>
    <w:p w14:paraId="3BA4BDB2" w14:textId="1DF3ADB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protokół badań rezystancji izolacji, kabli zasilających AC</w:t>
      </w:r>
      <w:r>
        <w:rPr>
          <w:rFonts w:asciiTheme="minorHAnsi" w:hAnsiTheme="minorHAnsi" w:cstheme="minorHAnsi"/>
          <w:lang w:val="pl-PL" w:eastAsia="ar-SA"/>
        </w:rPr>
        <w:t>,</w:t>
      </w:r>
    </w:p>
    <w:p w14:paraId="3A0E307A" w14:textId="285C11D6"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protokół badań rezystancji izolacji kabli stałoprądowych DC</w:t>
      </w:r>
      <w:r>
        <w:rPr>
          <w:rFonts w:asciiTheme="minorHAnsi" w:hAnsiTheme="minorHAnsi" w:cstheme="minorHAnsi"/>
          <w:lang w:val="pl-PL" w:eastAsia="ar-SA"/>
        </w:rPr>
        <w:t>,</w:t>
      </w:r>
    </w:p>
    <w:p w14:paraId="4D6697DA" w14:textId="6F24F5BD"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protokół badań rezystancji uziemienia</w:t>
      </w:r>
      <w:r>
        <w:rPr>
          <w:rFonts w:asciiTheme="minorHAnsi" w:hAnsiTheme="minorHAnsi" w:cstheme="minorHAnsi"/>
          <w:lang w:val="pl-PL" w:eastAsia="ar-SA"/>
        </w:rPr>
        <w:t>,</w:t>
      </w:r>
    </w:p>
    <w:p w14:paraId="73DC76BC"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protokół badań skuteczności ochrony przeciwpożarowej, </w:t>
      </w:r>
    </w:p>
    <w:p w14:paraId="6BC403C1" w14:textId="77F439EF"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wymagane atesty, certyfikatów, aprobat i deklaracje</w:t>
      </w:r>
      <w:r>
        <w:rPr>
          <w:rFonts w:asciiTheme="minorHAnsi" w:hAnsiTheme="minorHAnsi" w:cstheme="minorHAnsi"/>
          <w:lang w:val="pl-PL" w:eastAsia="ar-SA"/>
        </w:rPr>
        <w:t>,</w:t>
      </w:r>
    </w:p>
    <w:p w14:paraId="59D0EDE3"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instrukcje obsługi, </w:t>
      </w:r>
    </w:p>
    <w:p w14:paraId="3F42F129"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gwarancje urządzeń,</w:t>
      </w:r>
    </w:p>
    <w:p w14:paraId="062A879E"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deklaracje zgodności z PN, PN-EN,</w:t>
      </w:r>
    </w:p>
    <w:p w14:paraId="28A16415"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deklaracje zgodności, certyfikaty, atesty zgodności na wbudowane materiały;</w:t>
      </w:r>
    </w:p>
    <w:p w14:paraId="52894F7F"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protokół sprawdzenia rodzaju i mocy zainstalowanych urządzeń</w:t>
      </w:r>
      <w:r w:rsidRPr="000F75BD">
        <w:rPr>
          <w:rFonts w:asciiTheme="minorHAnsi" w:hAnsiTheme="minorHAnsi" w:cstheme="minorHAnsi"/>
          <w:color w:val="00B050"/>
          <w:lang w:val="pl-PL" w:eastAsia="ar-SA"/>
        </w:rPr>
        <w:t xml:space="preserve">,  </w:t>
      </w:r>
    </w:p>
    <w:p w14:paraId="78BB9B1E"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inne protokoły badań i sprawdzeń, które zostaną zlecone przez Zamawiającego</w:t>
      </w:r>
    </w:p>
    <w:p w14:paraId="503AC1E3"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protokoły odbioru wykonanej instalacji (wraz z robotami zanikającymi i ulegających zakryciu) oddzielnie dla każdej lokalizacji wraz z dokumentacją fotograficzną oraz z informacją o przeszkoleniu pracowników Zamawiającego w zakresie obsługi instalacji i przekazaniu im instrukcji użytkowania w języku polskim, </w:t>
      </w:r>
    </w:p>
    <w:p w14:paraId="792D0232"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dane do logowania do zbiorczej bazy wykonanych magazynów energii, </w:t>
      </w:r>
    </w:p>
    <w:p w14:paraId="4EBA251C"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wykaz i harmonogram obowiązkowych przeglądów gwarancyjnych,</w:t>
      </w:r>
    </w:p>
    <w:p w14:paraId="562E8135"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katalogu zdarzeń (awarii, usterek) stanowiących wezwanie nieuzasadnione, których koszty pokrywa Zamawiający;</w:t>
      </w:r>
    </w:p>
    <w:p w14:paraId="511FA685"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instrukcja użytkowania Instalacji magazynów energii, Instrukcja w języku polskim. </w:t>
      </w:r>
    </w:p>
    <w:p w14:paraId="4644151B"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rozruch technologiczny wykonanych instalacji. </w:t>
      </w:r>
    </w:p>
    <w:p w14:paraId="3CEA9004"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 xml:space="preserve">sporządzenie niezbędnej dokumentacji do zmiany umowy sprzedaży/ dystrybucji energii, </w:t>
      </w:r>
      <w:bookmarkEnd w:id="2"/>
    </w:p>
    <w:p w14:paraId="0DA3AFD0" w14:textId="77777777" w:rsidR="000F75BD" w:rsidRPr="000F75BD" w:rsidRDefault="000F75BD" w:rsidP="0013650E">
      <w:pPr>
        <w:numPr>
          <w:ilvl w:val="1"/>
          <w:numId w:val="117"/>
        </w:numPr>
        <w:tabs>
          <w:tab w:val="clear" w:pos="1077"/>
          <w:tab w:val="num" w:pos="709"/>
        </w:tabs>
        <w:spacing w:line="240" w:lineRule="auto"/>
        <w:ind w:left="709" w:hanging="283"/>
        <w:jc w:val="both"/>
        <w:rPr>
          <w:rFonts w:asciiTheme="minorHAnsi" w:hAnsiTheme="minorHAnsi" w:cstheme="minorHAnsi"/>
          <w:lang w:val="pl-PL" w:eastAsia="ar-SA"/>
        </w:rPr>
      </w:pPr>
      <w:r w:rsidRPr="000F75BD">
        <w:rPr>
          <w:rFonts w:asciiTheme="minorHAnsi" w:hAnsiTheme="minorHAnsi" w:cstheme="minorHAnsi"/>
          <w:lang w:val="pl-PL" w:eastAsia="ar-SA"/>
        </w:rPr>
        <w:t>oświadczenie wykonawcy, o zgodności wykonania prac, z dokumentacją techniczną oraz przepisami i obowiązującymi polskimi normami.</w:t>
      </w:r>
    </w:p>
    <w:p w14:paraId="209254D0" w14:textId="3A9863BD" w:rsidR="000F75BD" w:rsidRPr="000F75BD" w:rsidRDefault="000F75BD" w:rsidP="0013650E">
      <w:pPr>
        <w:numPr>
          <w:ilvl w:val="0"/>
          <w:numId w:val="79"/>
        </w:numPr>
        <w:spacing w:line="240" w:lineRule="auto"/>
        <w:jc w:val="both"/>
        <w:rPr>
          <w:rFonts w:asciiTheme="minorHAnsi" w:hAnsiTheme="minorHAnsi" w:cstheme="minorHAnsi"/>
          <w:kern w:val="2"/>
          <w:lang w:val="pl-PL"/>
        </w:rPr>
      </w:pPr>
      <w:r w:rsidRPr="000F75BD">
        <w:rPr>
          <w:rFonts w:asciiTheme="minorHAnsi" w:hAnsiTheme="minorHAnsi" w:cstheme="minorHAnsi"/>
          <w:color w:val="000000"/>
          <w:lang w:val="pl-PL" w:eastAsia="ar-SA"/>
        </w:rPr>
        <w:t>Wykonawcę zobowiązuje się do przeprowadzenia koniecznych prób, badań, ekspertyz koniecznych do uzyskania zgłoszenia zakończenia inwestycji lub pozwolenia na użytkowanie</w:t>
      </w:r>
      <w:r>
        <w:rPr>
          <w:rFonts w:asciiTheme="minorHAnsi" w:hAnsiTheme="minorHAnsi" w:cstheme="minorHAnsi"/>
          <w:color w:val="000000"/>
          <w:lang w:val="pl-PL" w:eastAsia="ar-SA"/>
        </w:rPr>
        <w:t>,</w:t>
      </w:r>
    </w:p>
    <w:p w14:paraId="03C86A08" w14:textId="4AF5D75B" w:rsidR="000F75BD" w:rsidRPr="00A33667" w:rsidRDefault="000F75BD" w:rsidP="0013650E">
      <w:pPr>
        <w:numPr>
          <w:ilvl w:val="0"/>
          <w:numId w:val="79"/>
        </w:numPr>
        <w:spacing w:line="240" w:lineRule="auto"/>
        <w:jc w:val="both"/>
        <w:rPr>
          <w:rFonts w:asciiTheme="minorHAnsi" w:hAnsiTheme="minorHAnsi" w:cstheme="minorHAnsi"/>
          <w:kern w:val="2"/>
          <w:lang w:val="pl-PL"/>
        </w:rPr>
      </w:pPr>
      <w:r w:rsidRPr="000F75BD">
        <w:rPr>
          <w:rFonts w:asciiTheme="minorHAnsi" w:hAnsiTheme="minorHAnsi" w:cstheme="minorHAnsi"/>
          <w:kern w:val="2"/>
          <w:lang w:val="pl-PL"/>
        </w:rPr>
        <w:t>Jeżeli w toku czyn</w:t>
      </w:r>
      <w:r>
        <w:rPr>
          <w:rFonts w:asciiTheme="minorHAnsi" w:hAnsiTheme="minorHAnsi" w:cstheme="minorHAnsi"/>
          <w:kern w:val="2"/>
          <w:lang w:val="pl-PL"/>
        </w:rPr>
        <w:t>ności odbioru końcowego zostanie</w:t>
      </w:r>
      <w:r w:rsidRPr="000F75BD">
        <w:rPr>
          <w:rFonts w:asciiTheme="minorHAnsi" w:hAnsiTheme="minorHAnsi" w:cstheme="minorHAnsi"/>
          <w:kern w:val="2"/>
          <w:lang w:val="pl-PL"/>
        </w:rPr>
        <w:t xml:space="preserve"> stwierdzone, że prace montażowe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prac montażowych, usunięcia wad lub przeprowadzenia prób i sprawdzeń, uwzględniający ich techniczną złożoność, a po jego upływie powrócić do wykonywania czynności odbioru częściowego/końcowego. </w:t>
      </w:r>
    </w:p>
    <w:p w14:paraId="40B3D70D" w14:textId="40EAC329" w:rsidR="001F1D23" w:rsidRPr="00031DB2" w:rsidRDefault="00491BDD" w:rsidP="0013650E">
      <w:pPr>
        <w:numPr>
          <w:ilvl w:val="0"/>
          <w:numId w:val="80"/>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Odbiór końcowy ma na celu przekazanie Zamawiające</w:t>
      </w:r>
      <w:r w:rsidR="00A33667">
        <w:rPr>
          <w:rFonts w:asciiTheme="minorHAnsi" w:hAnsiTheme="minorHAnsi" w:cstheme="minorHAnsi"/>
          <w:kern w:val="2"/>
          <w:lang w:val="pl-PL"/>
        </w:rPr>
        <w:t>mu</w:t>
      </w:r>
      <w:r w:rsidRPr="00031DB2">
        <w:rPr>
          <w:rFonts w:asciiTheme="minorHAnsi" w:hAnsiTheme="minorHAnsi" w:cstheme="minorHAnsi"/>
          <w:kern w:val="2"/>
          <w:lang w:val="pl-PL"/>
        </w:rPr>
        <w:t xml:space="preserve"> przedmiotu </w:t>
      </w:r>
      <w:r w:rsidR="005306BC"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po sprawdzeniu jego należytego wykonania. </w:t>
      </w:r>
    </w:p>
    <w:p w14:paraId="24461B75" w14:textId="02CCE4FD" w:rsidR="001F1D23" w:rsidRPr="00031DB2" w:rsidRDefault="00491BDD" w:rsidP="0013650E">
      <w:pPr>
        <w:numPr>
          <w:ilvl w:val="0"/>
          <w:numId w:val="81"/>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wyznaczy  termin i rozpocznie odbiór  robót w ciągu 7 dni roboczych od daty zawiadomienia go o zakończeniu przedmiotu </w:t>
      </w:r>
      <w:r w:rsidR="005306BC" w:rsidRPr="00031DB2">
        <w:rPr>
          <w:rFonts w:asciiTheme="minorHAnsi" w:hAnsiTheme="minorHAnsi" w:cstheme="minorHAnsi"/>
          <w:kern w:val="2"/>
          <w:lang w:val="pl-PL"/>
        </w:rPr>
        <w:t>U</w:t>
      </w:r>
      <w:r w:rsidRPr="00031DB2">
        <w:rPr>
          <w:rFonts w:asciiTheme="minorHAnsi" w:hAnsiTheme="minorHAnsi" w:cstheme="minorHAnsi"/>
          <w:kern w:val="2"/>
          <w:lang w:val="pl-PL"/>
        </w:rPr>
        <w:t>mowy i osiągnięcia gotowości do odbioru, zawiadamiając o tym Wykonawcę.</w:t>
      </w:r>
    </w:p>
    <w:p w14:paraId="309826B4" w14:textId="3536CB2B" w:rsidR="001F1D23" w:rsidRPr="00031DB2" w:rsidRDefault="00491BDD" w:rsidP="0013650E">
      <w:pPr>
        <w:numPr>
          <w:ilvl w:val="0"/>
          <w:numId w:val="82"/>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Zamawiający ma prawo wstrzymać czynności odbioru, jeżeli Wykonawca nie wykonał przedmiotu umowy w całości, oraz nie przedstawił dok</w:t>
      </w:r>
      <w:r w:rsidR="005626C8">
        <w:rPr>
          <w:rFonts w:asciiTheme="minorHAnsi" w:hAnsiTheme="minorHAnsi" w:cstheme="minorHAnsi"/>
          <w:kern w:val="2"/>
          <w:lang w:val="pl-PL"/>
        </w:rPr>
        <w:t>umentów, o których mowa w ust. 4</w:t>
      </w:r>
      <w:r w:rsidRPr="00031DB2">
        <w:rPr>
          <w:rFonts w:asciiTheme="minorHAnsi" w:hAnsiTheme="minorHAnsi" w:cstheme="minorHAnsi"/>
          <w:kern w:val="2"/>
          <w:lang w:val="pl-PL"/>
        </w:rPr>
        <w:t>.</w:t>
      </w:r>
    </w:p>
    <w:p w14:paraId="5811A101" w14:textId="77777777" w:rsidR="001F1D23" w:rsidRPr="00031DB2" w:rsidRDefault="00491BDD" w:rsidP="0013650E">
      <w:pPr>
        <w:numPr>
          <w:ilvl w:val="0"/>
          <w:numId w:val="83"/>
        </w:numPr>
        <w:spacing w:line="240" w:lineRule="auto"/>
        <w:jc w:val="both"/>
        <w:rPr>
          <w:rFonts w:asciiTheme="minorHAnsi" w:hAnsiTheme="minorHAnsi" w:cstheme="minorHAnsi"/>
          <w:b/>
          <w:kern w:val="2"/>
          <w:lang w:val="pl-PL"/>
        </w:rPr>
      </w:pPr>
      <w:r w:rsidRPr="00031DB2">
        <w:rPr>
          <w:rFonts w:asciiTheme="minorHAnsi" w:hAnsiTheme="minorHAnsi" w:cstheme="minorHAnsi"/>
          <w:kern w:val="2"/>
          <w:lang w:val="pl-PL"/>
        </w:rPr>
        <w:lastRenderedPageBreak/>
        <w:t>Z czynności odbioru końcowego robót, odbioru przed upływem okresu rękojmi będzie spisany protokół podpisany przez strony zawierający wszelkie ustalenia dokonane w toku odbioru.</w:t>
      </w:r>
    </w:p>
    <w:p w14:paraId="375A867F" w14:textId="08B14566" w:rsidR="001F1D23" w:rsidRPr="00031DB2" w:rsidRDefault="008E27D9" w:rsidP="0013650E">
      <w:pPr>
        <w:numPr>
          <w:ilvl w:val="0"/>
          <w:numId w:val="84"/>
        </w:numPr>
        <w:spacing w:line="240" w:lineRule="auto"/>
        <w:jc w:val="both"/>
        <w:rPr>
          <w:rFonts w:asciiTheme="minorHAnsi" w:hAnsiTheme="minorHAnsi" w:cstheme="minorHAnsi"/>
          <w:lang w:val="pl-PL"/>
        </w:rPr>
      </w:pPr>
      <w:r w:rsidRPr="000A2013">
        <w:rPr>
          <w:rFonts w:asciiTheme="minorHAnsi" w:hAnsiTheme="minorHAnsi" w:cstheme="minorHAnsi"/>
          <w:lang w:val="pl-PL"/>
        </w:rPr>
        <w:t>Za datę wykonania przed</w:t>
      </w:r>
      <w:r w:rsidR="00E2273D">
        <w:rPr>
          <w:rFonts w:asciiTheme="minorHAnsi" w:hAnsiTheme="minorHAnsi" w:cstheme="minorHAnsi"/>
          <w:lang w:val="pl-PL"/>
        </w:rPr>
        <w:t>miotu Umowy, o którym mowa w § 5</w:t>
      </w:r>
      <w:r w:rsidRPr="000A2013">
        <w:rPr>
          <w:rFonts w:asciiTheme="minorHAnsi" w:hAnsiTheme="minorHAnsi" w:cstheme="minorHAnsi"/>
          <w:lang w:val="pl-PL"/>
        </w:rPr>
        <w:t>, uznaje się dzień zgłoszenia przez Wykonawcę gotowości do odbioru, pod warunkiem że w toku czynności odbiorowych wykonanie robót zostało uznane za kompletne, zgodne z Umową i wykonane należycie</w:t>
      </w:r>
      <w:r w:rsidR="00491BDD" w:rsidRPr="00031DB2">
        <w:rPr>
          <w:rFonts w:asciiTheme="minorHAnsi" w:hAnsiTheme="minorHAnsi" w:cstheme="minorHAnsi"/>
          <w:lang w:val="pl-PL"/>
        </w:rPr>
        <w:t xml:space="preserve">. </w:t>
      </w:r>
    </w:p>
    <w:p w14:paraId="26E67587" w14:textId="228B2CB7" w:rsidR="001F1D23" w:rsidRPr="00031DB2" w:rsidRDefault="00491BDD" w:rsidP="0013650E">
      <w:pPr>
        <w:numPr>
          <w:ilvl w:val="0"/>
          <w:numId w:val="85"/>
        </w:numPr>
        <w:spacing w:after="240" w:line="240" w:lineRule="auto"/>
        <w:jc w:val="both"/>
        <w:rPr>
          <w:rFonts w:asciiTheme="minorHAnsi" w:hAnsiTheme="minorHAnsi" w:cstheme="minorHAnsi"/>
          <w:lang w:val="pl-PL"/>
        </w:rPr>
      </w:pPr>
      <w:r w:rsidRPr="00031DB2">
        <w:rPr>
          <w:rFonts w:asciiTheme="minorHAnsi" w:hAnsiTheme="minorHAnsi" w:cstheme="minorHAnsi"/>
          <w:lang w:val="pl-PL"/>
        </w:rPr>
        <w:t xml:space="preserve">Do terminu wykonania przedmiotu </w:t>
      </w:r>
      <w:r w:rsidR="008E27D9" w:rsidRPr="00031DB2">
        <w:rPr>
          <w:rFonts w:asciiTheme="minorHAnsi" w:hAnsiTheme="minorHAnsi" w:cstheme="minorHAnsi"/>
          <w:lang w:val="pl-PL"/>
        </w:rPr>
        <w:t>U</w:t>
      </w:r>
      <w:r w:rsidRPr="00031DB2">
        <w:rPr>
          <w:rFonts w:asciiTheme="minorHAnsi" w:hAnsiTheme="minorHAnsi" w:cstheme="minorHAnsi"/>
          <w:lang w:val="pl-PL"/>
        </w:rPr>
        <w:t>mowy, nie wlicza się czasu, w którym Zamawiający dokonuje czynności odbioru określonych w niniejszym paragrafie.</w:t>
      </w:r>
    </w:p>
    <w:p w14:paraId="72378924" w14:textId="229E6E3D" w:rsidR="001F1D23" w:rsidRPr="000A2013" w:rsidRDefault="00F909B4">
      <w:pPr>
        <w:keepNext/>
        <w:spacing w:line="240" w:lineRule="auto"/>
        <w:jc w:val="center"/>
        <w:outlineLvl w:val="0"/>
        <w:rPr>
          <w:rFonts w:asciiTheme="minorHAnsi" w:eastAsia="Arial Unicode MS" w:hAnsiTheme="minorHAnsi" w:cstheme="minorHAnsi"/>
          <w:b/>
          <w:lang w:val="pl-PL"/>
        </w:rPr>
      </w:pPr>
      <w:r>
        <w:rPr>
          <w:rFonts w:asciiTheme="minorHAnsi" w:eastAsia="Arial Unicode MS" w:hAnsiTheme="minorHAnsi" w:cstheme="minorHAnsi"/>
          <w:b/>
          <w:lang w:val="pl-PL"/>
        </w:rPr>
        <w:t>§ 17</w:t>
      </w:r>
    </w:p>
    <w:p w14:paraId="0EF6BC63" w14:textId="3FC987C2" w:rsidR="008E27D9" w:rsidRPr="000A2013" w:rsidRDefault="008E27D9">
      <w:pPr>
        <w:keepNext/>
        <w:spacing w:line="240" w:lineRule="auto"/>
        <w:jc w:val="center"/>
        <w:outlineLvl w:val="0"/>
        <w:rPr>
          <w:rFonts w:asciiTheme="minorHAnsi" w:eastAsia="Arial Unicode MS" w:hAnsiTheme="minorHAnsi" w:cstheme="minorHAnsi"/>
          <w:b/>
          <w:lang w:val="pl-PL"/>
        </w:rPr>
      </w:pPr>
      <w:r w:rsidRPr="000A2013">
        <w:rPr>
          <w:rFonts w:asciiTheme="minorHAnsi" w:eastAsia="Arial Unicode MS" w:hAnsiTheme="minorHAnsi" w:cstheme="minorHAnsi"/>
          <w:b/>
          <w:lang w:val="pl-PL"/>
        </w:rPr>
        <w:t>ZMIANY W ZAKRESIE ROBÓT</w:t>
      </w:r>
    </w:p>
    <w:p w14:paraId="579526C2" w14:textId="379D89EE" w:rsidR="001F1D23" w:rsidRPr="00031DB2" w:rsidRDefault="00491BDD" w:rsidP="0013650E">
      <w:pPr>
        <w:numPr>
          <w:ilvl w:val="0"/>
          <w:numId w:val="86"/>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 xml:space="preserve">Zamawiający ma prawo, jeżeli jest to niezbędne do zgodnej z </w:t>
      </w:r>
      <w:r w:rsidR="008E27D9" w:rsidRPr="00031DB2">
        <w:rPr>
          <w:rFonts w:asciiTheme="minorHAnsi" w:hAnsiTheme="minorHAnsi" w:cstheme="minorHAnsi"/>
          <w:lang w:val="pl-PL"/>
        </w:rPr>
        <w:t>U</w:t>
      </w:r>
      <w:r w:rsidRPr="00031DB2">
        <w:rPr>
          <w:rFonts w:asciiTheme="minorHAnsi" w:hAnsiTheme="minorHAnsi" w:cstheme="minorHAnsi"/>
          <w:lang w:val="pl-PL"/>
        </w:rPr>
        <w:t>mową realizacji robót,</w:t>
      </w:r>
      <w:r w:rsidR="008E27D9" w:rsidRPr="00031DB2">
        <w:rPr>
          <w:rFonts w:asciiTheme="minorHAnsi" w:hAnsiTheme="minorHAnsi" w:cstheme="minorHAnsi"/>
          <w:lang w:val="pl-PL"/>
        </w:rPr>
        <w:t xml:space="preserve"> </w:t>
      </w:r>
      <w:r w:rsidR="008E27D9" w:rsidRPr="000A2013">
        <w:rPr>
          <w:rFonts w:asciiTheme="minorHAnsi" w:hAnsiTheme="minorHAnsi" w:cstheme="minorHAnsi"/>
          <w:lang w:val="pl-PL"/>
        </w:rPr>
        <w:t>polecać Wykonawcy dokonanie zmian w zakresie ilościowym lub jakościowym robót, a Wykonawca ma obowiązek te polecenia wykonać, w szczególności polecenia dotyczące</w:t>
      </w:r>
      <w:r w:rsidRPr="00031DB2">
        <w:rPr>
          <w:rFonts w:asciiTheme="minorHAnsi" w:hAnsiTheme="minorHAnsi" w:cstheme="minorHAnsi"/>
          <w:lang w:val="pl-PL"/>
        </w:rPr>
        <w:t>:</w:t>
      </w:r>
    </w:p>
    <w:p w14:paraId="0FFCC3E9" w14:textId="5EB5C5B0" w:rsidR="001F1D23" w:rsidRPr="00031DB2" w:rsidRDefault="008E27D9" w:rsidP="0013650E">
      <w:pPr>
        <w:numPr>
          <w:ilvl w:val="0"/>
          <w:numId w:val="87"/>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wprowadzenia rozwiązań zamiennych w stosunku do dokumentacji projektowej, o ile nie spowoduje to istotnej zmiany całkowitego zakresu robót</w:t>
      </w:r>
      <w:r w:rsidR="00491BDD" w:rsidRPr="00031DB2">
        <w:rPr>
          <w:rFonts w:asciiTheme="minorHAnsi" w:hAnsiTheme="minorHAnsi" w:cstheme="minorHAnsi"/>
          <w:lang w:val="pl-PL"/>
        </w:rPr>
        <w:t xml:space="preserve">, </w:t>
      </w:r>
    </w:p>
    <w:p w14:paraId="6EF4768B" w14:textId="560E9A32" w:rsidR="001F1D23" w:rsidRPr="00031DB2" w:rsidRDefault="008E27D9" w:rsidP="0013650E">
      <w:pPr>
        <w:numPr>
          <w:ilvl w:val="0"/>
          <w:numId w:val="88"/>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odstąpienia od wykonania określonych robót przewidzianych w dokumentacji projektowej, jeżeli nie spowoduje to istotnej zmiany całkowitego zakresu robót</w:t>
      </w:r>
      <w:r w:rsidR="00491BDD" w:rsidRPr="00031DB2">
        <w:rPr>
          <w:rFonts w:asciiTheme="minorHAnsi" w:hAnsiTheme="minorHAnsi" w:cstheme="minorHAnsi"/>
          <w:lang w:val="pl-PL"/>
        </w:rPr>
        <w:t xml:space="preserve">, </w:t>
      </w:r>
    </w:p>
    <w:p w14:paraId="3374957A" w14:textId="36E60BCF" w:rsidR="001F1D23" w:rsidRPr="00031DB2" w:rsidRDefault="008E27D9" w:rsidP="0013650E">
      <w:pPr>
        <w:numPr>
          <w:ilvl w:val="0"/>
          <w:numId w:val="89"/>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wykonania robót wynikających z zasad wiedzy technicznej, które nie zostały wyszczególnione w przedmiarze robót</w:t>
      </w:r>
      <w:r w:rsidR="00491BDD" w:rsidRPr="00031DB2">
        <w:rPr>
          <w:rFonts w:asciiTheme="minorHAnsi" w:hAnsiTheme="minorHAnsi" w:cstheme="minorHAnsi"/>
          <w:lang w:val="pl-PL"/>
        </w:rPr>
        <w:t>,</w:t>
      </w:r>
    </w:p>
    <w:p w14:paraId="1A974137" w14:textId="23D2EBED" w:rsidR="001F1D23" w:rsidRPr="00031DB2" w:rsidRDefault="008E27D9" w:rsidP="0013650E">
      <w:pPr>
        <w:numPr>
          <w:ilvl w:val="0"/>
          <w:numId w:val="90"/>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zmiany rodzaju materiału określonego w pozycji kosztorysowej na inny równoważny materiał o nie gorszych parametrach technicznych, pod warunkiem że zmiana ta nie spowoduje wzrostu kosztów, chyba że Zamawiający wyrazi zgodę na ich zwiększenie</w:t>
      </w:r>
      <w:r w:rsidR="00491BDD" w:rsidRPr="00031DB2">
        <w:rPr>
          <w:rFonts w:asciiTheme="minorHAnsi" w:hAnsiTheme="minorHAnsi" w:cstheme="minorHAnsi"/>
          <w:lang w:val="pl-PL"/>
        </w:rPr>
        <w:t xml:space="preserve">, </w:t>
      </w:r>
    </w:p>
    <w:p w14:paraId="37AD90EE" w14:textId="6DB1AB1A" w:rsidR="001F1D23" w:rsidRPr="00031DB2" w:rsidRDefault="008E27D9" w:rsidP="0013650E">
      <w:pPr>
        <w:numPr>
          <w:ilvl w:val="0"/>
          <w:numId w:val="91"/>
        </w:numPr>
        <w:tabs>
          <w:tab w:val="left" w:pos="851"/>
        </w:tabs>
        <w:spacing w:line="240" w:lineRule="auto"/>
        <w:ind w:left="851" w:hanging="426"/>
        <w:jc w:val="both"/>
        <w:rPr>
          <w:rFonts w:asciiTheme="minorHAnsi" w:hAnsiTheme="minorHAnsi" w:cstheme="minorHAnsi"/>
          <w:lang w:val="pl-PL"/>
        </w:rPr>
      </w:pPr>
      <w:r w:rsidRPr="000A2013">
        <w:rPr>
          <w:rFonts w:asciiTheme="minorHAnsi" w:hAnsiTheme="minorHAnsi" w:cstheme="minorHAnsi"/>
          <w:lang w:val="pl-PL"/>
        </w:rPr>
        <w:t>wykonania niezbędnych robót koniecznych do zakończenia robót już rozpoczętych</w:t>
      </w:r>
      <w:r w:rsidR="00491BDD" w:rsidRPr="00031DB2">
        <w:rPr>
          <w:rFonts w:asciiTheme="minorHAnsi" w:hAnsiTheme="minorHAnsi" w:cstheme="minorHAnsi"/>
          <w:lang w:val="pl-PL"/>
        </w:rPr>
        <w:t>.</w:t>
      </w:r>
    </w:p>
    <w:p w14:paraId="189DCBE9" w14:textId="5078A355" w:rsidR="001F1D23" w:rsidRPr="00031DB2" w:rsidRDefault="00491BDD" w:rsidP="0013650E">
      <w:pPr>
        <w:pStyle w:val="Akapitzlist"/>
        <w:numPr>
          <w:ilvl w:val="0"/>
          <w:numId w:val="92"/>
        </w:numPr>
        <w:spacing w:line="240" w:lineRule="auto"/>
        <w:contextualSpacing w:val="0"/>
        <w:jc w:val="both"/>
        <w:rPr>
          <w:rFonts w:asciiTheme="minorHAnsi" w:hAnsiTheme="minorHAnsi" w:cstheme="minorHAnsi"/>
          <w:lang w:val="pl-PL"/>
        </w:rPr>
      </w:pPr>
      <w:r w:rsidRPr="00031DB2">
        <w:rPr>
          <w:rFonts w:asciiTheme="minorHAnsi" w:hAnsiTheme="minorHAnsi" w:cstheme="minorHAnsi"/>
          <w:lang w:val="pl-PL"/>
        </w:rPr>
        <w:t xml:space="preserve">Zamawiający dopuszcza możliwość wystąpienia w trakcie realizacji przedmiotu </w:t>
      </w:r>
      <w:r w:rsidR="008E27D9" w:rsidRPr="00031DB2">
        <w:rPr>
          <w:rFonts w:asciiTheme="minorHAnsi" w:hAnsiTheme="minorHAnsi" w:cstheme="minorHAnsi"/>
          <w:lang w:val="pl-PL"/>
        </w:rPr>
        <w:t>U</w:t>
      </w:r>
      <w:r w:rsidRPr="00031DB2">
        <w:rPr>
          <w:rFonts w:asciiTheme="minorHAnsi" w:hAnsiTheme="minorHAnsi" w:cstheme="minorHAnsi"/>
          <w:lang w:val="pl-PL"/>
        </w:rPr>
        <w:t xml:space="preserve">mowy konieczności wykonania robót zamiennych w stosunku do przewidzianych w dokumentacji projektowej lub dodatkowych, w sytuacji gdy wykonanie tych robót będzie niezbędne do prawidłowego, zgodnego z zasadami wiedzy technicznej i obowiązującymi na dzień odbioru robót przepisami wykonania przedmiotu umowy określonego w § 1 niniejszej </w:t>
      </w:r>
      <w:r w:rsidR="008E27D9" w:rsidRPr="00031DB2">
        <w:rPr>
          <w:rFonts w:asciiTheme="minorHAnsi" w:hAnsiTheme="minorHAnsi" w:cstheme="minorHAnsi"/>
          <w:lang w:val="pl-PL"/>
        </w:rPr>
        <w:t>U</w:t>
      </w:r>
      <w:r w:rsidRPr="00031DB2">
        <w:rPr>
          <w:rFonts w:asciiTheme="minorHAnsi" w:hAnsiTheme="minorHAnsi" w:cstheme="minorHAnsi"/>
          <w:lang w:val="pl-PL"/>
        </w:rPr>
        <w:t xml:space="preserve">mowy.  </w:t>
      </w:r>
    </w:p>
    <w:p w14:paraId="78A46E20" w14:textId="3F1EDC08" w:rsidR="001F1D23" w:rsidRPr="00031DB2" w:rsidRDefault="00491BDD" w:rsidP="0013650E">
      <w:pPr>
        <w:pStyle w:val="Akapitzlist"/>
        <w:numPr>
          <w:ilvl w:val="0"/>
          <w:numId w:val="93"/>
        </w:numPr>
        <w:spacing w:line="240"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Jeżeli roboty wynikające z poleceń wprowadzonych zgodnie z postanowieniami ust. 1 niniejszej Umowy, odpowiadają zakresowi robót opisanych dokumentacją rysunkową i są wycenione w ofercie przez Wykonawcę, w takim przypadku strony </w:t>
      </w:r>
      <w:r w:rsidR="008E27D9" w:rsidRPr="00031DB2">
        <w:rPr>
          <w:rFonts w:asciiTheme="minorHAnsi" w:hAnsiTheme="minorHAnsi" w:cstheme="minorHAnsi"/>
          <w:lang w:val="pl-PL"/>
        </w:rPr>
        <w:t>U</w:t>
      </w:r>
      <w:r w:rsidRPr="00031DB2">
        <w:rPr>
          <w:rFonts w:asciiTheme="minorHAnsi" w:hAnsiTheme="minorHAnsi" w:cstheme="minorHAnsi"/>
          <w:lang w:val="pl-PL"/>
        </w:rPr>
        <w:t xml:space="preserve">mowy wspólnie uzgodnią zmianę wynagrodzenia zakresu robót na podstawie korekty ilości zatwierdzonego obmiaru w uproszczonym kosztorysie. </w:t>
      </w:r>
    </w:p>
    <w:p w14:paraId="5721C293" w14:textId="77777777" w:rsidR="001F1D23" w:rsidRPr="00031DB2" w:rsidRDefault="001F1D23">
      <w:pPr>
        <w:widowControl w:val="0"/>
        <w:tabs>
          <w:tab w:val="left" w:pos="1418"/>
        </w:tabs>
        <w:spacing w:line="276" w:lineRule="auto"/>
        <w:ind w:left="426"/>
        <w:jc w:val="both"/>
        <w:rPr>
          <w:rFonts w:asciiTheme="minorHAnsi" w:hAnsiTheme="minorHAnsi" w:cstheme="minorHAnsi"/>
          <w:lang w:val="pl-PL"/>
        </w:rPr>
      </w:pPr>
    </w:p>
    <w:p w14:paraId="3B5E431B" w14:textId="6C62E6C4" w:rsidR="001F1D23" w:rsidRPr="00FB4C3F" w:rsidRDefault="00F909B4" w:rsidP="00FB4C3F">
      <w:pPr>
        <w:spacing w:line="240" w:lineRule="auto"/>
        <w:jc w:val="center"/>
        <w:rPr>
          <w:rFonts w:asciiTheme="minorHAnsi" w:hAnsiTheme="minorHAnsi" w:cstheme="minorHAnsi"/>
          <w:b/>
          <w:bCs/>
          <w:kern w:val="2"/>
          <w:lang w:val="pl-PL"/>
        </w:rPr>
      </w:pPr>
      <w:r>
        <w:rPr>
          <w:rFonts w:asciiTheme="minorHAnsi" w:hAnsiTheme="minorHAnsi" w:cstheme="minorHAnsi"/>
          <w:b/>
          <w:bCs/>
          <w:kern w:val="2"/>
          <w:lang w:val="pl-PL"/>
        </w:rPr>
        <w:t>§ 18</w:t>
      </w:r>
    </w:p>
    <w:p w14:paraId="21F492AC" w14:textId="1CDE177D" w:rsidR="001F1D23" w:rsidRPr="00FB4C3F" w:rsidRDefault="00491BDD" w:rsidP="00FB4C3F">
      <w:pPr>
        <w:spacing w:line="240" w:lineRule="auto"/>
        <w:jc w:val="center"/>
        <w:rPr>
          <w:rFonts w:asciiTheme="minorHAnsi" w:hAnsiTheme="minorHAnsi" w:cstheme="minorHAnsi"/>
          <w:b/>
          <w:bCs/>
          <w:kern w:val="2"/>
          <w:lang w:val="pl-PL"/>
        </w:rPr>
      </w:pPr>
      <w:r w:rsidRPr="00FB4C3F">
        <w:rPr>
          <w:rFonts w:asciiTheme="minorHAnsi" w:hAnsiTheme="minorHAnsi" w:cstheme="minorHAnsi"/>
          <w:b/>
          <w:bCs/>
          <w:kern w:val="2"/>
          <w:lang w:val="pl-PL"/>
        </w:rPr>
        <w:t>RĘKOJMIA I GWARANCJA</w:t>
      </w:r>
    </w:p>
    <w:p w14:paraId="277F472C" w14:textId="77777777" w:rsidR="00032D4F" w:rsidRPr="00032D4F" w:rsidRDefault="00032D4F" w:rsidP="0013650E">
      <w:pPr>
        <w:numPr>
          <w:ilvl w:val="0"/>
          <w:numId w:val="118"/>
        </w:numPr>
        <w:spacing w:line="240" w:lineRule="auto"/>
        <w:jc w:val="both"/>
        <w:rPr>
          <w:rFonts w:asciiTheme="minorHAnsi" w:hAnsiTheme="minorHAnsi" w:cstheme="minorHAnsi"/>
          <w:b/>
          <w:lang w:val="pl-PL" w:eastAsia="ar-SA"/>
        </w:rPr>
      </w:pPr>
      <w:r w:rsidRPr="00032D4F">
        <w:rPr>
          <w:rFonts w:asciiTheme="minorHAnsi" w:hAnsiTheme="minorHAnsi" w:cstheme="minorHAnsi"/>
          <w:lang w:val="pl-PL" w:eastAsia="ar-SA"/>
        </w:rPr>
        <w:t xml:space="preserve">W ramach przedmiotu zamówienia ustala się następujący wykaz gwarancji: </w:t>
      </w:r>
    </w:p>
    <w:p w14:paraId="58DA1BC7" w14:textId="77777777" w:rsidR="00032D4F" w:rsidRPr="00032D4F" w:rsidRDefault="00032D4F" w:rsidP="00FB4C3F">
      <w:pPr>
        <w:spacing w:line="240" w:lineRule="auto"/>
        <w:ind w:left="720"/>
        <w:jc w:val="both"/>
        <w:rPr>
          <w:rFonts w:asciiTheme="minorHAnsi" w:hAnsiTheme="minorHAnsi" w:cstheme="minorHAnsi"/>
          <w:color w:val="000000"/>
          <w:lang w:val="pl-PL" w:eastAsia="ar-SA"/>
        </w:rPr>
      </w:pPr>
      <w:r w:rsidRPr="00032D4F">
        <w:rPr>
          <w:rFonts w:asciiTheme="minorHAnsi" w:hAnsiTheme="minorHAnsi" w:cstheme="minorHAnsi"/>
          <w:lang w:val="pl-PL" w:eastAsia="ar-SA"/>
        </w:rPr>
        <w:t>- roboty budowlano montażowe - …</w:t>
      </w:r>
      <w:r w:rsidRPr="00032D4F">
        <w:rPr>
          <w:rFonts w:asciiTheme="minorHAnsi" w:hAnsiTheme="minorHAnsi" w:cstheme="minorHAnsi"/>
          <w:color w:val="000000"/>
          <w:lang w:val="pl-PL" w:eastAsia="ar-SA"/>
        </w:rPr>
        <w:t xml:space="preserve">……………. miesięcy </w:t>
      </w:r>
      <w:r w:rsidRPr="00032D4F">
        <w:rPr>
          <w:rFonts w:asciiTheme="minorHAnsi" w:hAnsiTheme="minorHAnsi" w:cstheme="minorHAnsi"/>
          <w:i/>
          <w:iCs/>
          <w:color w:val="000000"/>
          <w:lang w:val="pl-PL" w:eastAsia="ar-SA"/>
        </w:rPr>
        <w:t>(w zależności od deklaracji Wykonawcy wskazanej w formularzu ofertowym)</w:t>
      </w:r>
    </w:p>
    <w:p w14:paraId="4268955B" w14:textId="2CC8BBDF" w:rsidR="00032D4F" w:rsidRPr="00032D4F" w:rsidRDefault="00032D4F" w:rsidP="00FB4C3F">
      <w:pPr>
        <w:spacing w:line="240" w:lineRule="auto"/>
        <w:ind w:left="720"/>
        <w:jc w:val="both"/>
        <w:rPr>
          <w:rFonts w:asciiTheme="minorHAnsi" w:hAnsiTheme="minorHAnsi" w:cstheme="minorHAnsi"/>
          <w:b/>
          <w:lang w:val="pl-PL" w:eastAsia="ar-SA"/>
        </w:rPr>
      </w:pPr>
      <w:r w:rsidRPr="00032D4F">
        <w:rPr>
          <w:rFonts w:asciiTheme="minorHAnsi" w:hAnsiTheme="minorHAnsi" w:cstheme="minorHAnsi"/>
          <w:lang w:val="pl-PL" w:eastAsia="ar-SA"/>
        </w:rPr>
        <w:t xml:space="preserve">- magazyn energii </w:t>
      </w:r>
      <w:r w:rsidRPr="002F54EB">
        <w:rPr>
          <w:rFonts w:asciiTheme="minorHAnsi" w:hAnsiTheme="minorHAnsi" w:cstheme="minorHAnsi"/>
          <w:lang w:val="pl-PL" w:eastAsia="ar-SA"/>
        </w:rPr>
        <w:t xml:space="preserve">elektrycznej – minimum </w:t>
      </w:r>
      <w:r w:rsidRPr="00032D4F">
        <w:rPr>
          <w:rFonts w:asciiTheme="minorHAnsi" w:hAnsiTheme="minorHAnsi" w:cstheme="minorHAnsi"/>
          <w:lang w:val="pl-PL" w:eastAsia="ar-SA"/>
        </w:rPr>
        <w:t>10 lat</w:t>
      </w:r>
    </w:p>
    <w:p w14:paraId="4136ABC2" w14:textId="77777777" w:rsidR="00032D4F" w:rsidRPr="00032D4F" w:rsidRDefault="00032D4F" w:rsidP="00FB4C3F">
      <w:pPr>
        <w:spacing w:line="240" w:lineRule="auto"/>
        <w:ind w:left="720"/>
        <w:jc w:val="both"/>
        <w:rPr>
          <w:rFonts w:asciiTheme="minorHAnsi" w:hAnsiTheme="minorHAnsi" w:cstheme="minorHAnsi"/>
          <w:lang w:val="pl-PL" w:eastAsia="ar-SA"/>
        </w:rPr>
      </w:pPr>
      <w:r w:rsidRPr="00032D4F">
        <w:rPr>
          <w:rFonts w:asciiTheme="minorHAnsi" w:hAnsiTheme="minorHAnsi" w:cstheme="minorHAnsi"/>
          <w:lang w:val="pl-PL" w:eastAsia="ar-SA"/>
        </w:rPr>
        <w:t>- pozostały asortyment - minimum 5 lat.</w:t>
      </w:r>
    </w:p>
    <w:p w14:paraId="69681A4D" w14:textId="77777777" w:rsidR="00032D4F" w:rsidRPr="00032D4F" w:rsidRDefault="00032D4F" w:rsidP="0013650E">
      <w:pPr>
        <w:numPr>
          <w:ilvl w:val="0"/>
          <w:numId w:val="118"/>
        </w:numPr>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Jeżeli producent materiałów, sprzętu, urządzenia, produktu użytego przez Wykonawcę do wykonania przedmiotu umowy oferuje na te materiały lub sprzęt, urządzenie, produkt, dłuższy okres gwarancji niż wynikający z umowy, obowiązują gwarancje producenta.</w:t>
      </w:r>
    </w:p>
    <w:p w14:paraId="59C5DA3B"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t xml:space="preserve">Wykonawca, po upływie terminu udzielonej przez siebie gwarancji, zobowiązany jest do przeniesienia na Zamawiającego uprawnień z tytułu gwarancji udzielonych przez dostawcę lub producenta w przypadku, gdy będzie on dłuższy od gwarancji i rękojmi udzielonych przez Wykonawcę. </w:t>
      </w:r>
    </w:p>
    <w:p w14:paraId="1651F69B" w14:textId="77777777" w:rsidR="00032D4F" w:rsidRPr="00032D4F" w:rsidRDefault="00032D4F" w:rsidP="0013650E">
      <w:pPr>
        <w:numPr>
          <w:ilvl w:val="0"/>
          <w:numId w:val="118"/>
        </w:numPr>
        <w:spacing w:line="240" w:lineRule="auto"/>
        <w:jc w:val="both"/>
        <w:rPr>
          <w:rFonts w:asciiTheme="minorHAnsi" w:hAnsiTheme="minorHAnsi" w:cstheme="minorHAnsi"/>
          <w:b/>
          <w:lang w:val="pl-PL" w:eastAsia="ar-SA"/>
        </w:rPr>
      </w:pPr>
      <w:r w:rsidRPr="00032D4F">
        <w:rPr>
          <w:rFonts w:asciiTheme="minorHAnsi" w:hAnsiTheme="minorHAnsi" w:cstheme="minorHAnsi"/>
          <w:lang w:val="pl-PL" w:eastAsia="ar-SA"/>
        </w:rPr>
        <w:t xml:space="preserve">Okres gwarancji liczony będzie od dnia odebrania przez Zamawiającego robót </w:t>
      </w:r>
      <w:r w:rsidRPr="00032D4F">
        <w:rPr>
          <w:rFonts w:asciiTheme="minorHAnsi" w:hAnsiTheme="minorHAnsi" w:cstheme="minorHAnsi"/>
          <w:lang w:val="pl-PL" w:eastAsia="ar-SA"/>
        </w:rPr>
        <w:br/>
        <w:t>i podpisania (bez uwag) protokołu końcowego odbioru robót na obiektach objętych przedmiotem zamówienia.</w:t>
      </w:r>
    </w:p>
    <w:p w14:paraId="616E64BC" w14:textId="2BDC1E33" w:rsidR="00032D4F" w:rsidRPr="00032D4F" w:rsidRDefault="00032D4F" w:rsidP="0013650E">
      <w:pPr>
        <w:numPr>
          <w:ilvl w:val="0"/>
          <w:numId w:val="118"/>
        </w:numPr>
        <w:spacing w:line="240" w:lineRule="auto"/>
        <w:jc w:val="both"/>
        <w:rPr>
          <w:rFonts w:asciiTheme="minorHAnsi" w:hAnsiTheme="minorHAnsi" w:cstheme="minorHAnsi"/>
          <w:b/>
          <w:lang w:val="pl-PL" w:eastAsia="ar-SA"/>
        </w:rPr>
      </w:pPr>
      <w:r w:rsidRPr="00032D4F">
        <w:rPr>
          <w:rFonts w:asciiTheme="minorHAnsi" w:hAnsiTheme="minorHAnsi" w:cstheme="minorHAnsi"/>
          <w:lang w:val="pl-PL" w:eastAsia="ar-SA"/>
        </w:rPr>
        <w:lastRenderedPageBreak/>
        <w:t xml:space="preserve">Wykonawca zobowiązuje się do wykonania prac związanych z realizacją przedmiotu niniejszej umowy, a w szczególności montażu </w:t>
      </w:r>
      <w:r w:rsidRPr="00FB4C3F">
        <w:rPr>
          <w:rFonts w:asciiTheme="minorHAnsi" w:hAnsiTheme="minorHAnsi" w:cstheme="minorHAnsi"/>
          <w:lang w:val="pl-PL" w:eastAsia="ar-SA"/>
        </w:rPr>
        <w:t>magazynu</w:t>
      </w:r>
      <w:r w:rsidRPr="00032D4F">
        <w:rPr>
          <w:rFonts w:asciiTheme="minorHAnsi" w:hAnsiTheme="minorHAnsi" w:cstheme="minorHAnsi"/>
          <w:lang w:val="pl-PL" w:eastAsia="ar-SA"/>
        </w:rPr>
        <w:t xml:space="preserve"> energii w sposób nienaruszający warunków gwarancji i rękojmi na istniejącą instalację fotowoltaiczną. W razie potrzeby uzgodni zakres działań z wykonawcą, producentem lub autoryzowanym serwisem oraz przekaże zamawiającemu potwierdzenie, że gwarancja pozostaje w mocy. W przypadku utraty gwarancji </w:t>
      </w:r>
      <w:r w:rsidRPr="00FB4C3F">
        <w:rPr>
          <w:rFonts w:asciiTheme="minorHAnsi" w:hAnsiTheme="minorHAnsi" w:cstheme="minorHAnsi"/>
          <w:lang w:val="pl-PL" w:eastAsia="ar-SA"/>
        </w:rPr>
        <w:t>z winy Wykonawcy ponosi on pełną</w:t>
      </w:r>
      <w:r w:rsidRPr="00032D4F">
        <w:rPr>
          <w:rFonts w:asciiTheme="minorHAnsi" w:hAnsiTheme="minorHAnsi" w:cstheme="minorHAnsi"/>
          <w:lang w:val="pl-PL" w:eastAsia="ar-SA"/>
        </w:rPr>
        <w:t xml:space="preserve"> odpowiedzialność za powstałe szkody. Zamawiający – na żądanie wykonawcy – udostępni treść umowy oraz innych dokumentów, z których wynika zakres gwarancji oraz rękojmi na instalację fotowoltaiczną. </w:t>
      </w:r>
    </w:p>
    <w:p w14:paraId="631B64A0"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t>W okresie gwarancji i rękojmi Wykonawca jest odpowiedzialny wobec Zamawiającego za naprawienie wszelkich wad i usterek oraz szkód, które powstały w wyniku użytkowania uszkodzonych urządzeń lub materiałów oraz wadliwie wykonanych prac.</w:t>
      </w:r>
    </w:p>
    <w:p w14:paraId="2CF03048" w14:textId="77777777" w:rsidR="00032D4F" w:rsidRPr="00032D4F" w:rsidRDefault="00032D4F" w:rsidP="0013650E">
      <w:pPr>
        <w:numPr>
          <w:ilvl w:val="0"/>
          <w:numId w:val="118"/>
        </w:numPr>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 xml:space="preserve">Wykonawca zapewni serwisowanie instalacji w okresie objętym gwarancją oraz zobowiązuje się do wykonania co najmniej 2 razy w okresie gwarancji bezpłatnych przeglądów. W przypadku gdy producent urządzeń wymaga częstszych przeglądów Wykonawca zobowiązuje się do wykonywania przeglądów w ilości wymaganej przez producentów urządzeń. Koszty serwisowania w okresie obowiązywania gwarancji pokrywa Wykonawca. </w:t>
      </w:r>
    </w:p>
    <w:p w14:paraId="1579120D" w14:textId="77777777" w:rsidR="00032D4F" w:rsidRPr="00032D4F" w:rsidRDefault="00032D4F" w:rsidP="0013650E">
      <w:pPr>
        <w:numPr>
          <w:ilvl w:val="0"/>
          <w:numId w:val="118"/>
        </w:numPr>
        <w:tabs>
          <w:tab w:val="left" w:pos="142"/>
        </w:tabs>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Do napraw gwarancyjnych Wykonawca jest zobowiązany użyć fabrycznie nowych elementów o parametrach nie gorszych niż elementów uszkodzonych sprzed usterki. Wykonawca przeszkoli pracowników Zamawiającego w zakresie obsługi i eksploatacji instalacji, jak również wykona pierwszy rozruch instalacji.</w:t>
      </w:r>
    </w:p>
    <w:p w14:paraId="60B632AB" w14:textId="6A1C0D6A" w:rsidR="00032D4F" w:rsidRPr="00032D4F" w:rsidRDefault="00032D4F" w:rsidP="0013650E">
      <w:pPr>
        <w:numPr>
          <w:ilvl w:val="0"/>
          <w:numId w:val="118"/>
        </w:numPr>
        <w:tabs>
          <w:tab w:val="left" w:pos="142"/>
        </w:tabs>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Wykonawca zobowiązany jest do zape</w:t>
      </w:r>
      <w:r w:rsidRPr="00FB4C3F">
        <w:rPr>
          <w:rFonts w:asciiTheme="minorHAnsi" w:hAnsiTheme="minorHAnsi" w:cstheme="minorHAnsi"/>
          <w:lang w:val="pl-PL" w:eastAsia="ar-SA"/>
        </w:rPr>
        <w:t>wnienia obsługi gwarancyjnej na</w:t>
      </w:r>
      <w:r w:rsidRPr="00032D4F">
        <w:rPr>
          <w:rFonts w:asciiTheme="minorHAnsi" w:hAnsiTheme="minorHAnsi" w:cstheme="minorHAnsi"/>
          <w:lang w:val="pl-PL" w:eastAsia="ar-SA"/>
        </w:rPr>
        <w:t xml:space="preserve"> przedmiot zamówienia oraz wsparcia technicznego w całym okresie udzielonej gwarancji.</w:t>
      </w:r>
    </w:p>
    <w:p w14:paraId="48C2C1EE" w14:textId="77777777" w:rsidR="00032D4F" w:rsidRPr="00032D4F" w:rsidRDefault="00032D4F" w:rsidP="0013650E">
      <w:pPr>
        <w:numPr>
          <w:ilvl w:val="0"/>
          <w:numId w:val="118"/>
        </w:numPr>
        <w:autoSpaceDE w:val="0"/>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 xml:space="preserve">Wykonawca zobowiązany jest do zapewnienia obsługi serwisowania instalacji </w:t>
      </w:r>
      <w:r w:rsidRPr="00032D4F">
        <w:rPr>
          <w:rFonts w:asciiTheme="minorHAnsi" w:hAnsiTheme="minorHAnsi" w:cstheme="minorHAnsi"/>
          <w:lang w:val="pl-PL" w:eastAsia="ar-SA"/>
        </w:rPr>
        <w:br/>
        <w:t>w okresie objętym gwarancją oraz zobowiązuje się do wykonania co najmniej 2 razy w okresie gwarancji bezpłatnych przeglądów instalacji. Przy czym ostatni przegląd powinien być wykonany w ostatnim roku trwania gwarancji.</w:t>
      </w:r>
    </w:p>
    <w:p w14:paraId="7296B24E" w14:textId="77777777" w:rsidR="00032D4F" w:rsidRPr="00032D4F" w:rsidRDefault="00032D4F" w:rsidP="0013650E">
      <w:pPr>
        <w:numPr>
          <w:ilvl w:val="0"/>
          <w:numId w:val="118"/>
        </w:numPr>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Przegląd techniczny instalacji musi zostać udokumentowany i opatrzony pieczęcią Wykonawcy, zgodnie z zaleceniami producentów poszczególnych komponentów.</w:t>
      </w:r>
    </w:p>
    <w:p w14:paraId="1A435B4A" w14:textId="77777777" w:rsidR="00032D4F" w:rsidRPr="00032D4F" w:rsidRDefault="00032D4F" w:rsidP="0013650E">
      <w:pPr>
        <w:numPr>
          <w:ilvl w:val="0"/>
          <w:numId w:val="118"/>
        </w:numPr>
        <w:autoSpaceDE w:val="0"/>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Koszty serwisowania urządzeń i instalacji w okresie obowiązywania gwarancji pokrywa Wykonawca. Koszty wynikające z usług serwisowania w okresie gwarancyjnym nie podlegają odrębnej zapłacie.</w:t>
      </w:r>
    </w:p>
    <w:p w14:paraId="2511F097" w14:textId="77777777" w:rsidR="00032D4F" w:rsidRPr="00032D4F" w:rsidRDefault="00032D4F" w:rsidP="0013650E">
      <w:pPr>
        <w:numPr>
          <w:ilvl w:val="0"/>
          <w:numId w:val="118"/>
        </w:numPr>
        <w:autoSpaceDE w:val="0"/>
        <w:spacing w:line="240" w:lineRule="auto"/>
        <w:jc w:val="both"/>
        <w:rPr>
          <w:rFonts w:asciiTheme="minorHAnsi" w:hAnsiTheme="minorHAnsi" w:cstheme="minorHAnsi"/>
          <w:lang w:val="pl-PL" w:eastAsia="ar-SA"/>
        </w:rPr>
      </w:pPr>
      <w:r w:rsidRPr="00032D4F">
        <w:rPr>
          <w:rFonts w:asciiTheme="minorHAnsi" w:hAnsiTheme="minorHAnsi" w:cstheme="minorHAnsi"/>
          <w:lang w:val="pl-PL" w:eastAsia="ar-SA"/>
        </w:rPr>
        <w:t>Wykonawca zapewni:</w:t>
      </w:r>
    </w:p>
    <w:p w14:paraId="3C478801" w14:textId="10108742" w:rsidR="00032D4F" w:rsidRPr="002F54EB" w:rsidRDefault="00032D4F" w:rsidP="0013650E">
      <w:pPr>
        <w:pStyle w:val="Akapitzlist"/>
        <w:numPr>
          <w:ilvl w:val="0"/>
          <w:numId w:val="122"/>
        </w:numPr>
        <w:autoSpaceDE w:val="0"/>
        <w:spacing w:line="240" w:lineRule="auto"/>
        <w:jc w:val="both"/>
        <w:rPr>
          <w:rFonts w:asciiTheme="minorHAnsi" w:hAnsiTheme="minorHAnsi" w:cstheme="minorHAnsi"/>
          <w:lang w:val="pl-PL" w:eastAsia="ar-SA"/>
        </w:rPr>
      </w:pPr>
      <w:r w:rsidRPr="002F54EB">
        <w:rPr>
          <w:rFonts w:asciiTheme="minorHAnsi" w:hAnsiTheme="minorHAnsi" w:cstheme="minorHAnsi"/>
          <w:lang w:val="pl-PL" w:eastAsia="ar-SA"/>
        </w:rPr>
        <w:t>czas reakcji serwisu na zgłoszone nieprawidłowości działania instalacji – maksymalnie 72 godziny od zgłoszenia,</w:t>
      </w:r>
    </w:p>
    <w:p w14:paraId="1F395C37" w14:textId="5767A20B" w:rsidR="00032D4F" w:rsidRPr="002F54EB" w:rsidRDefault="00032D4F" w:rsidP="0013650E">
      <w:pPr>
        <w:pStyle w:val="Akapitzlist"/>
        <w:numPr>
          <w:ilvl w:val="0"/>
          <w:numId w:val="122"/>
        </w:numPr>
        <w:autoSpaceDE w:val="0"/>
        <w:spacing w:line="240" w:lineRule="auto"/>
        <w:jc w:val="both"/>
        <w:rPr>
          <w:rFonts w:asciiTheme="minorHAnsi" w:hAnsiTheme="minorHAnsi" w:cstheme="minorHAnsi"/>
          <w:lang w:val="pl-PL" w:eastAsia="ar-SA"/>
        </w:rPr>
      </w:pPr>
      <w:r w:rsidRPr="002F54EB">
        <w:rPr>
          <w:rFonts w:asciiTheme="minorHAnsi" w:hAnsiTheme="minorHAnsi" w:cstheme="minorHAnsi"/>
          <w:lang w:val="pl-PL" w:eastAsia="ar-SA"/>
        </w:rPr>
        <w:t xml:space="preserve">czas usunięcia awarii/nieprawidłowości w działaniu instalacji – maksymalnie 5 dni roboczych od zgłoszenia. </w:t>
      </w:r>
    </w:p>
    <w:p w14:paraId="76937940"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eastAsia="Cambria" w:hAnsiTheme="minorHAnsi" w:cstheme="minorHAnsi"/>
          <w:lang w:val="pl-PL" w:eastAsia="ar-SA"/>
        </w:rPr>
        <w:t xml:space="preserve">Odpowiedzialność Wykonawcy z tytułu rękojmi za wady fizyczne dotyczy wad przedmiotu umowy istniejących w czasie dokonywania czynności odbioru oraz wad powstałych po odbiorze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 </w:t>
      </w:r>
    </w:p>
    <w:p w14:paraId="129F9333" w14:textId="2FCC2DB0"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t>W przypadku wystąpienia wad materiałów lub wykonanych prac, które będą się powtarzały, bądź których nie da się usunąć, nastąpi ich wymiana na koszt Wykonawcy. Na czas wymiany Wykonawca dostarcza i montuje urządzenie zastępcze o parametrach nie gorszych niż zamontowane.</w:t>
      </w:r>
    </w:p>
    <w:p w14:paraId="0EDEC440"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t xml:space="preserve">Zamawiający zawiadomi Wykonawcę o wystąpieniu wad, awarii lub usterek drogą elektroniczną. </w:t>
      </w:r>
    </w:p>
    <w:p w14:paraId="131B91FC"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t xml:space="preserve">Usunięcia wady, awarii lub usterki zostaje odnotowane w protokole spisanym pomiędzy Inspektorem Nadzoru i Wykonawcą. Wykonawca przekaże kopie protokołu Zamawiającemu. </w:t>
      </w:r>
    </w:p>
    <w:p w14:paraId="23BC3602"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lastRenderedPageBreak/>
        <w:t>Zamawiający może dochodzić roszczeń z tytułu gwarancji i rękojmi także po terminie określonym w ust.1, jeżeli zgłosił wadę przed upływem tego terminu.</w:t>
      </w:r>
    </w:p>
    <w:p w14:paraId="0670ACD1"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t xml:space="preserve">Domniemywa się, że zgłoszona wada podlega reklamacji. W przypadku reklamacji Wykonawca na swój koszt przedstawi dowód uwalniający Wykonawcę od odpowiedzialności gwarancyjnej.   </w:t>
      </w:r>
    </w:p>
    <w:p w14:paraId="2BA28958" w14:textId="77777777" w:rsidR="00032D4F" w:rsidRPr="00032D4F" w:rsidRDefault="00032D4F" w:rsidP="0013650E">
      <w:pPr>
        <w:numPr>
          <w:ilvl w:val="0"/>
          <w:numId w:val="118"/>
        </w:numPr>
        <w:spacing w:line="240" w:lineRule="auto"/>
        <w:jc w:val="both"/>
        <w:rPr>
          <w:rFonts w:asciiTheme="minorHAnsi" w:hAnsiTheme="minorHAnsi" w:cstheme="minorHAnsi"/>
          <w:b/>
          <w:bCs/>
          <w:lang w:val="pl-PL" w:eastAsia="ar-SA"/>
        </w:rPr>
      </w:pPr>
      <w:r w:rsidRPr="00032D4F">
        <w:rPr>
          <w:rFonts w:asciiTheme="minorHAnsi" w:hAnsiTheme="minorHAnsi" w:cstheme="minorHAnsi"/>
          <w:lang w:val="pl-PL" w:eastAsia="ar-SA"/>
        </w:rPr>
        <w:t>Umowa stanowić będzie dokument gwarancyjny w rozumieniu przepisów Kodeksu cywilnego.</w:t>
      </w:r>
    </w:p>
    <w:p w14:paraId="3679D370" w14:textId="77777777" w:rsidR="00032D4F" w:rsidRPr="00FB4C3F" w:rsidRDefault="00032D4F" w:rsidP="00FB4C3F">
      <w:pPr>
        <w:pStyle w:val="Akapitzlist"/>
        <w:spacing w:line="240" w:lineRule="auto"/>
        <w:jc w:val="both"/>
        <w:rPr>
          <w:rFonts w:asciiTheme="minorHAnsi" w:hAnsiTheme="minorHAnsi" w:cstheme="minorHAnsi"/>
          <w:color w:val="FF0000"/>
          <w:kern w:val="2"/>
          <w:lang w:val="pl-PL"/>
        </w:rPr>
      </w:pPr>
    </w:p>
    <w:p w14:paraId="17BE6FA1" w14:textId="504993C0" w:rsidR="001F1D23" w:rsidRPr="000A2013" w:rsidRDefault="00F909B4">
      <w:pPr>
        <w:spacing w:line="240" w:lineRule="auto"/>
        <w:jc w:val="center"/>
        <w:rPr>
          <w:rFonts w:asciiTheme="minorHAnsi" w:hAnsiTheme="minorHAnsi" w:cstheme="minorHAnsi"/>
          <w:b/>
          <w:bCs/>
          <w:kern w:val="2"/>
          <w:lang w:val="pl-PL"/>
        </w:rPr>
      </w:pPr>
      <w:r>
        <w:rPr>
          <w:rFonts w:asciiTheme="minorHAnsi" w:hAnsiTheme="minorHAnsi" w:cstheme="minorHAnsi"/>
          <w:b/>
          <w:bCs/>
          <w:kern w:val="2"/>
          <w:lang w:val="pl-PL"/>
        </w:rPr>
        <w:t>§ 19</w:t>
      </w:r>
    </w:p>
    <w:p w14:paraId="7FCD2ADB" w14:textId="77777777" w:rsidR="001F1D23" w:rsidRPr="000A2013" w:rsidRDefault="00491BDD">
      <w:pPr>
        <w:spacing w:line="240" w:lineRule="auto"/>
        <w:jc w:val="center"/>
        <w:rPr>
          <w:rFonts w:asciiTheme="minorHAnsi" w:hAnsiTheme="minorHAnsi" w:cstheme="minorHAnsi"/>
          <w:b/>
          <w:bCs/>
          <w:kern w:val="2"/>
          <w:lang w:val="pl-PL"/>
        </w:rPr>
      </w:pPr>
      <w:r w:rsidRPr="000A2013">
        <w:rPr>
          <w:rFonts w:asciiTheme="minorHAnsi" w:hAnsiTheme="minorHAnsi" w:cstheme="minorHAnsi"/>
          <w:b/>
          <w:bCs/>
          <w:kern w:val="2"/>
          <w:lang w:val="pl-PL"/>
        </w:rPr>
        <w:t>KARY UMOWNE</w:t>
      </w:r>
    </w:p>
    <w:p w14:paraId="7CF21CAD" w14:textId="77777777" w:rsidR="001F1D23" w:rsidRPr="00031DB2" w:rsidRDefault="00491BDD" w:rsidP="0013650E">
      <w:pPr>
        <w:widowControl w:val="0"/>
        <w:numPr>
          <w:ilvl w:val="0"/>
          <w:numId w:val="33"/>
        </w:numPr>
        <w:tabs>
          <w:tab w:val="clear" w:pos="720"/>
          <w:tab w:val="left" w:pos="284"/>
          <w:tab w:val="left" w:pos="360"/>
        </w:tabs>
        <w:spacing w:line="240" w:lineRule="auto"/>
        <w:ind w:left="284" w:hanging="284"/>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Wykonawca zapłaci Zamawiającemu kary umowne:</w:t>
      </w:r>
    </w:p>
    <w:p w14:paraId="6F430245" w14:textId="41C9245C" w:rsidR="001F1D23" w:rsidRPr="00031DB2" w:rsidRDefault="000A3CBF" w:rsidP="0013650E">
      <w:pPr>
        <w:widowControl w:val="0"/>
        <w:numPr>
          <w:ilvl w:val="0"/>
          <w:numId w:val="94"/>
        </w:numPr>
        <w:spacing w:line="240" w:lineRule="auto"/>
        <w:ind w:left="709" w:hanging="425"/>
        <w:jc w:val="both"/>
        <w:rPr>
          <w:rFonts w:asciiTheme="minorHAnsi" w:hAnsiTheme="minorHAnsi" w:cstheme="minorHAnsi"/>
          <w:kern w:val="2"/>
          <w:lang w:val="pl-PL"/>
        </w:rPr>
      </w:pPr>
      <w:r w:rsidRPr="00031DB2">
        <w:rPr>
          <w:rFonts w:asciiTheme="minorHAnsi" w:hAnsiTheme="minorHAnsi" w:cstheme="minorHAnsi"/>
          <w:kern w:val="2"/>
          <w:lang w:val="pl-PL"/>
        </w:rPr>
        <w:t>za opóźnienie</w:t>
      </w:r>
      <w:r w:rsidR="00491BDD" w:rsidRPr="00031DB2">
        <w:rPr>
          <w:rFonts w:asciiTheme="minorHAnsi" w:hAnsiTheme="minorHAnsi" w:cstheme="minorHAnsi"/>
          <w:kern w:val="2"/>
          <w:lang w:val="pl-PL"/>
        </w:rPr>
        <w:t xml:space="preserve"> w wykonaniu przedmiotu umowy - w wysokości 0,1 % wynagrodz</w:t>
      </w:r>
      <w:r w:rsidR="00220E66">
        <w:rPr>
          <w:rFonts w:asciiTheme="minorHAnsi" w:hAnsiTheme="minorHAnsi" w:cstheme="minorHAnsi"/>
          <w:kern w:val="2"/>
          <w:lang w:val="pl-PL"/>
        </w:rPr>
        <w:t>enia brutto, o którym mowa w § 6</w:t>
      </w:r>
      <w:r w:rsidR="00491BDD" w:rsidRPr="00031DB2">
        <w:rPr>
          <w:rFonts w:asciiTheme="minorHAnsi" w:hAnsiTheme="minorHAnsi" w:cstheme="minorHAnsi"/>
          <w:kern w:val="2"/>
          <w:lang w:val="pl-PL"/>
        </w:rPr>
        <w:t xml:space="preserve"> ust. 1 umowy za każdy dzień zwłoki,</w:t>
      </w:r>
    </w:p>
    <w:p w14:paraId="78BB00C8" w14:textId="07AEA2CC" w:rsidR="001F1D23" w:rsidRPr="00031DB2" w:rsidRDefault="00491BDD" w:rsidP="0013650E">
      <w:pPr>
        <w:widowControl w:val="0"/>
        <w:numPr>
          <w:ilvl w:val="0"/>
          <w:numId w:val="95"/>
        </w:numPr>
        <w:spacing w:line="240" w:lineRule="auto"/>
        <w:ind w:left="709" w:hanging="425"/>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 xml:space="preserve">za </w:t>
      </w:r>
      <w:r w:rsidR="000A3CBF" w:rsidRPr="00031DB2">
        <w:rPr>
          <w:rFonts w:asciiTheme="minorHAnsi" w:hAnsiTheme="minorHAnsi" w:cstheme="minorHAnsi"/>
          <w:kern w:val="2"/>
          <w:lang w:val="pl-PL"/>
        </w:rPr>
        <w:t>opóźnienie</w:t>
      </w:r>
      <w:r w:rsidRPr="00031DB2">
        <w:rPr>
          <w:rFonts w:asciiTheme="minorHAnsi" w:hAnsiTheme="minorHAnsi" w:cstheme="minorHAnsi"/>
          <w:kern w:val="2"/>
          <w:lang w:val="pl-PL"/>
        </w:rPr>
        <w:t xml:space="preserve"> w usunięciu wad stwierdzonych przy odbiorze, w okresie rękojmi – w wysokości 0,1 % wynagrodz</w:t>
      </w:r>
      <w:r w:rsidR="00DE5E8C">
        <w:rPr>
          <w:rFonts w:asciiTheme="minorHAnsi" w:hAnsiTheme="minorHAnsi" w:cstheme="minorHAnsi"/>
          <w:kern w:val="2"/>
          <w:lang w:val="pl-PL"/>
        </w:rPr>
        <w:t>enia brutto, o którym mowa w § 6</w:t>
      </w:r>
      <w:r w:rsidRPr="00031DB2">
        <w:rPr>
          <w:rFonts w:asciiTheme="minorHAnsi" w:hAnsiTheme="minorHAnsi" w:cstheme="minorHAnsi"/>
          <w:kern w:val="2"/>
          <w:lang w:val="pl-PL"/>
        </w:rPr>
        <w:t xml:space="preserve"> us</w:t>
      </w:r>
      <w:r w:rsidR="000A3CBF" w:rsidRPr="00031DB2">
        <w:rPr>
          <w:rFonts w:asciiTheme="minorHAnsi" w:hAnsiTheme="minorHAnsi" w:cstheme="minorHAnsi"/>
          <w:kern w:val="2"/>
          <w:lang w:val="pl-PL"/>
        </w:rPr>
        <w:t>t. 1 umowy za każdy dzień opóźnienia</w:t>
      </w:r>
      <w:r w:rsidRPr="00031DB2">
        <w:rPr>
          <w:rFonts w:asciiTheme="minorHAnsi" w:hAnsiTheme="minorHAnsi" w:cstheme="minorHAnsi"/>
          <w:kern w:val="2"/>
          <w:lang w:val="pl-PL"/>
        </w:rPr>
        <w:t>;</w:t>
      </w:r>
    </w:p>
    <w:p w14:paraId="3919F244" w14:textId="228C738C" w:rsidR="001F1D23" w:rsidRPr="00031DB2" w:rsidRDefault="00491BDD" w:rsidP="0013650E">
      <w:pPr>
        <w:widowControl w:val="0"/>
        <w:numPr>
          <w:ilvl w:val="0"/>
          <w:numId w:val="96"/>
        </w:numPr>
        <w:spacing w:line="240" w:lineRule="auto"/>
        <w:ind w:left="709" w:hanging="425"/>
        <w:jc w:val="both"/>
        <w:rPr>
          <w:rFonts w:asciiTheme="minorHAnsi" w:hAnsiTheme="minorHAnsi" w:cstheme="minorHAnsi"/>
          <w:kern w:val="2"/>
          <w:lang w:val="pl-PL"/>
        </w:rPr>
      </w:pPr>
      <w:r w:rsidRPr="00031DB2">
        <w:rPr>
          <w:rFonts w:asciiTheme="minorHAnsi" w:hAnsiTheme="minorHAnsi" w:cstheme="minorHAnsi"/>
          <w:kern w:val="2"/>
          <w:lang w:val="pl-PL"/>
        </w:rPr>
        <w:t xml:space="preserve">z tytułu odstąpienia od umowy z przyczyn leżących po stronie Wykonawcy –  w wysokości </w:t>
      </w:r>
      <w:r w:rsidR="002D1901" w:rsidRPr="00031DB2">
        <w:rPr>
          <w:rFonts w:asciiTheme="minorHAnsi" w:hAnsiTheme="minorHAnsi" w:cstheme="minorHAnsi"/>
          <w:kern w:val="2"/>
          <w:lang w:val="pl-PL"/>
        </w:rPr>
        <w:br/>
      </w:r>
      <w:r w:rsidRPr="00031DB2">
        <w:rPr>
          <w:rFonts w:asciiTheme="minorHAnsi" w:hAnsiTheme="minorHAnsi" w:cstheme="minorHAnsi"/>
          <w:kern w:val="2"/>
          <w:lang w:val="pl-PL"/>
        </w:rPr>
        <w:t>10 % wynagrodz</w:t>
      </w:r>
      <w:r w:rsidR="00DE5E8C">
        <w:rPr>
          <w:rFonts w:asciiTheme="minorHAnsi" w:hAnsiTheme="minorHAnsi" w:cstheme="minorHAnsi"/>
          <w:kern w:val="2"/>
          <w:lang w:val="pl-PL"/>
        </w:rPr>
        <w:t>enia brutto, o którym mowa w § 6</w:t>
      </w:r>
      <w:r w:rsidRPr="00031DB2">
        <w:rPr>
          <w:rFonts w:asciiTheme="minorHAnsi" w:hAnsiTheme="minorHAnsi" w:cstheme="minorHAnsi"/>
          <w:kern w:val="2"/>
          <w:lang w:val="pl-PL"/>
        </w:rPr>
        <w:t xml:space="preserve"> ust. 1 umowy, </w:t>
      </w:r>
    </w:p>
    <w:p w14:paraId="336FED0D" w14:textId="76AF11CD" w:rsidR="001F1D23" w:rsidRPr="00031DB2" w:rsidRDefault="00491BDD" w:rsidP="0013650E">
      <w:pPr>
        <w:widowControl w:val="0"/>
        <w:numPr>
          <w:ilvl w:val="0"/>
          <w:numId w:val="97"/>
        </w:numPr>
        <w:spacing w:line="240" w:lineRule="auto"/>
        <w:ind w:left="709" w:hanging="425"/>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jeżeli roboty objęte przedmiotem niniejszej umowy będzie wykonywał podmiot inny niż wykonawca lub inny niż podwykonawca zaakceptowany prze</w:t>
      </w:r>
      <w:r w:rsidR="009D14A8" w:rsidRPr="00031DB2">
        <w:rPr>
          <w:rFonts w:asciiTheme="minorHAnsi" w:hAnsiTheme="minorHAnsi" w:cstheme="minorHAnsi"/>
          <w:kern w:val="2"/>
          <w:lang w:val="pl-PL"/>
        </w:rPr>
        <w:t>z zamawiającego – w wysokości 1</w:t>
      </w:r>
      <w:r w:rsidRPr="00031DB2">
        <w:rPr>
          <w:rFonts w:asciiTheme="minorHAnsi" w:hAnsiTheme="minorHAnsi" w:cstheme="minorHAnsi"/>
          <w:kern w:val="2"/>
          <w:lang w:val="pl-PL"/>
        </w:rPr>
        <w:t xml:space="preserve"> % wynagro</w:t>
      </w:r>
      <w:r w:rsidR="00DE5E8C">
        <w:rPr>
          <w:rFonts w:asciiTheme="minorHAnsi" w:hAnsiTheme="minorHAnsi" w:cstheme="minorHAnsi"/>
          <w:kern w:val="2"/>
          <w:lang w:val="pl-PL"/>
        </w:rPr>
        <w:t>dzenia brutto, o którym mowa § 6</w:t>
      </w:r>
      <w:r w:rsidRPr="00031DB2">
        <w:rPr>
          <w:rFonts w:asciiTheme="minorHAnsi" w:hAnsiTheme="minorHAnsi" w:cstheme="minorHAnsi"/>
          <w:kern w:val="2"/>
          <w:lang w:val="pl-PL"/>
        </w:rPr>
        <w:t xml:space="preserve"> ust. 1 umowy za każdy stwierdzony przypadek,</w:t>
      </w:r>
    </w:p>
    <w:p w14:paraId="67E5D719" w14:textId="14500BA4" w:rsidR="001F1D23" w:rsidRPr="00CF7996" w:rsidRDefault="001B17C9" w:rsidP="0013650E">
      <w:pPr>
        <w:widowControl w:val="0"/>
        <w:numPr>
          <w:ilvl w:val="0"/>
          <w:numId w:val="98"/>
        </w:numPr>
        <w:spacing w:line="240" w:lineRule="auto"/>
        <w:ind w:left="709" w:hanging="425"/>
        <w:jc w:val="both"/>
        <w:rPr>
          <w:rFonts w:asciiTheme="minorHAnsi" w:hAnsiTheme="minorHAnsi" w:cstheme="minorHAnsi"/>
          <w:kern w:val="2"/>
          <w:lang w:val="pl-PL"/>
        </w:rPr>
      </w:pPr>
      <w:proofErr w:type="spellStart"/>
      <w:r w:rsidRPr="001B17C9">
        <w:rPr>
          <w:rFonts w:asciiTheme="minorHAnsi" w:hAnsiTheme="minorHAnsi" w:cstheme="minorHAnsi"/>
          <w:kern w:val="2"/>
        </w:rPr>
        <w:t>za</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nieprzedłożenie</w:t>
      </w:r>
      <w:proofErr w:type="spellEnd"/>
      <w:r w:rsidRPr="001B17C9">
        <w:rPr>
          <w:rFonts w:asciiTheme="minorHAnsi" w:hAnsiTheme="minorHAnsi" w:cstheme="minorHAnsi"/>
          <w:kern w:val="2"/>
        </w:rPr>
        <w:t xml:space="preserve"> w </w:t>
      </w:r>
      <w:proofErr w:type="spellStart"/>
      <w:r w:rsidRPr="001B17C9">
        <w:rPr>
          <w:rFonts w:asciiTheme="minorHAnsi" w:hAnsiTheme="minorHAnsi" w:cstheme="minorHAnsi"/>
          <w:kern w:val="2"/>
        </w:rPr>
        <w:t>terminach</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określonych</w:t>
      </w:r>
      <w:proofErr w:type="spellEnd"/>
      <w:r w:rsidRPr="001B17C9">
        <w:rPr>
          <w:rFonts w:asciiTheme="minorHAnsi" w:hAnsiTheme="minorHAnsi" w:cstheme="minorHAnsi"/>
          <w:kern w:val="2"/>
        </w:rPr>
        <w:t xml:space="preserve"> w § 9 </w:t>
      </w:r>
      <w:proofErr w:type="spellStart"/>
      <w:r w:rsidRPr="001B17C9">
        <w:rPr>
          <w:rFonts w:asciiTheme="minorHAnsi" w:hAnsiTheme="minorHAnsi" w:cstheme="minorHAnsi"/>
          <w:kern w:val="2"/>
        </w:rPr>
        <w:t>ust</w:t>
      </w:r>
      <w:proofErr w:type="spellEnd"/>
      <w:r w:rsidRPr="001B17C9">
        <w:rPr>
          <w:rFonts w:asciiTheme="minorHAnsi" w:hAnsiTheme="minorHAnsi" w:cstheme="minorHAnsi"/>
          <w:kern w:val="2"/>
        </w:rPr>
        <w:t xml:space="preserve">. 4 </w:t>
      </w:r>
      <w:proofErr w:type="spellStart"/>
      <w:r w:rsidRPr="001B17C9">
        <w:rPr>
          <w:rFonts w:asciiTheme="minorHAnsi" w:hAnsiTheme="minorHAnsi" w:cstheme="minorHAnsi"/>
          <w:kern w:val="2"/>
        </w:rPr>
        <w:t>i</w:t>
      </w:r>
      <w:proofErr w:type="spellEnd"/>
      <w:r w:rsidRPr="001B17C9">
        <w:rPr>
          <w:rFonts w:asciiTheme="minorHAnsi" w:hAnsiTheme="minorHAnsi" w:cstheme="minorHAnsi"/>
          <w:kern w:val="2"/>
        </w:rPr>
        <w:t xml:space="preserve"> 5 </w:t>
      </w:r>
      <w:proofErr w:type="spellStart"/>
      <w:r w:rsidRPr="001B17C9">
        <w:rPr>
          <w:rFonts w:asciiTheme="minorHAnsi" w:hAnsiTheme="minorHAnsi" w:cstheme="minorHAnsi"/>
          <w:kern w:val="2"/>
        </w:rPr>
        <w:t>Umowy</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dokumentów</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potwierdzających</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zawarcie</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i</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opłacenie</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ubezpieczenia</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wymaganego</w:t>
      </w:r>
      <w:proofErr w:type="spellEnd"/>
      <w:r w:rsidRPr="001B17C9">
        <w:rPr>
          <w:rFonts w:asciiTheme="minorHAnsi" w:hAnsiTheme="minorHAnsi" w:cstheme="minorHAnsi"/>
          <w:kern w:val="2"/>
        </w:rPr>
        <w:t xml:space="preserve"> § 9 </w:t>
      </w:r>
      <w:proofErr w:type="spellStart"/>
      <w:r w:rsidRPr="001B17C9">
        <w:rPr>
          <w:rFonts w:asciiTheme="minorHAnsi" w:hAnsiTheme="minorHAnsi" w:cstheme="minorHAnsi"/>
          <w:kern w:val="2"/>
        </w:rPr>
        <w:t>Umowy</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lub</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za</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brak</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zachowania</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ciągłości</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tego</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ubezpieczenia</w:t>
      </w:r>
      <w:proofErr w:type="spellEnd"/>
      <w:r w:rsidRPr="001B17C9">
        <w:rPr>
          <w:rFonts w:asciiTheme="minorHAnsi" w:hAnsiTheme="minorHAnsi" w:cstheme="minorHAnsi"/>
          <w:kern w:val="2"/>
        </w:rPr>
        <w:t xml:space="preserve"> – w </w:t>
      </w:r>
      <w:proofErr w:type="spellStart"/>
      <w:r w:rsidRPr="001B17C9">
        <w:rPr>
          <w:rFonts w:asciiTheme="minorHAnsi" w:hAnsiTheme="minorHAnsi" w:cstheme="minorHAnsi"/>
          <w:kern w:val="2"/>
        </w:rPr>
        <w:t>wysokości</w:t>
      </w:r>
      <w:proofErr w:type="spellEnd"/>
      <w:r w:rsidRPr="001B17C9">
        <w:rPr>
          <w:rFonts w:asciiTheme="minorHAnsi" w:hAnsiTheme="minorHAnsi" w:cstheme="minorHAnsi"/>
          <w:kern w:val="2"/>
        </w:rPr>
        <w:t xml:space="preserve"> 1% </w:t>
      </w:r>
      <w:proofErr w:type="spellStart"/>
      <w:r w:rsidRPr="001B17C9">
        <w:rPr>
          <w:rFonts w:asciiTheme="minorHAnsi" w:hAnsiTheme="minorHAnsi" w:cstheme="minorHAnsi"/>
          <w:kern w:val="2"/>
        </w:rPr>
        <w:t>wynagrodzenia</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brutto</w:t>
      </w:r>
      <w:proofErr w:type="spellEnd"/>
      <w:r w:rsidRPr="001B17C9">
        <w:rPr>
          <w:rFonts w:asciiTheme="minorHAnsi" w:hAnsiTheme="minorHAnsi" w:cstheme="minorHAnsi"/>
          <w:kern w:val="2"/>
        </w:rPr>
        <w:t xml:space="preserve">, o </w:t>
      </w:r>
      <w:proofErr w:type="spellStart"/>
      <w:r w:rsidRPr="001B17C9">
        <w:rPr>
          <w:rFonts w:asciiTheme="minorHAnsi" w:hAnsiTheme="minorHAnsi" w:cstheme="minorHAnsi"/>
          <w:kern w:val="2"/>
        </w:rPr>
        <w:t>którym</w:t>
      </w:r>
      <w:proofErr w:type="spellEnd"/>
      <w:r w:rsidRPr="001B17C9">
        <w:rPr>
          <w:rFonts w:asciiTheme="minorHAnsi" w:hAnsiTheme="minorHAnsi" w:cstheme="minorHAnsi"/>
          <w:kern w:val="2"/>
        </w:rPr>
        <w:t xml:space="preserve"> </w:t>
      </w:r>
      <w:proofErr w:type="spellStart"/>
      <w:r w:rsidRPr="001B17C9">
        <w:rPr>
          <w:rFonts w:asciiTheme="minorHAnsi" w:hAnsiTheme="minorHAnsi" w:cstheme="minorHAnsi"/>
          <w:kern w:val="2"/>
        </w:rPr>
        <w:t>mowa</w:t>
      </w:r>
      <w:proofErr w:type="spellEnd"/>
      <w:r w:rsidRPr="001B17C9">
        <w:rPr>
          <w:rFonts w:asciiTheme="minorHAnsi" w:hAnsiTheme="minorHAnsi" w:cstheme="minorHAnsi"/>
          <w:kern w:val="2"/>
        </w:rPr>
        <w:t xml:space="preserve"> w § 6 </w:t>
      </w:r>
      <w:proofErr w:type="spellStart"/>
      <w:r w:rsidRPr="001B17C9">
        <w:rPr>
          <w:rFonts w:asciiTheme="minorHAnsi" w:hAnsiTheme="minorHAnsi" w:cstheme="minorHAnsi"/>
          <w:kern w:val="2"/>
        </w:rPr>
        <w:t>ust</w:t>
      </w:r>
      <w:proofErr w:type="spellEnd"/>
      <w:r w:rsidRPr="001B17C9">
        <w:rPr>
          <w:rFonts w:asciiTheme="minorHAnsi" w:hAnsiTheme="minorHAnsi" w:cstheme="minorHAnsi"/>
          <w:kern w:val="2"/>
        </w:rPr>
        <w:t xml:space="preserve">. 1 </w:t>
      </w:r>
      <w:proofErr w:type="spellStart"/>
      <w:r w:rsidRPr="001B17C9">
        <w:rPr>
          <w:rFonts w:asciiTheme="minorHAnsi" w:hAnsiTheme="minorHAnsi" w:cstheme="minorHAnsi"/>
          <w:kern w:val="2"/>
        </w:rPr>
        <w:t>Umowy</w:t>
      </w:r>
      <w:proofErr w:type="spellEnd"/>
      <w:r w:rsidR="00491BDD" w:rsidRPr="00031DB2">
        <w:rPr>
          <w:rFonts w:asciiTheme="minorHAnsi" w:hAnsiTheme="minorHAnsi" w:cstheme="minorHAnsi"/>
          <w:kern w:val="2"/>
          <w:lang w:val="pl-PL"/>
        </w:rPr>
        <w:t>,</w:t>
      </w:r>
      <w:r w:rsidR="00CF7996">
        <w:rPr>
          <w:rFonts w:asciiTheme="minorHAnsi" w:hAnsiTheme="minorHAnsi" w:cstheme="minorHAnsi"/>
          <w:kern w:val="2"/>
          <w:lang w:val="pl-PL"/>
        </w:rPr>
        <w:t xml:space="preserve"> </w:t>
      </w:r>
      <w:r w:rsidR="00CF7996" w:rsidRPr="00CF7996">
        <w:rPr>
          <w:rFonts w:asciiTheme="minorHAnsi" w:hAnsiTheme="minorHAnsi" w:cstheme="minorHAnsi"/>
          <w:kern w:val="2"/>
          <w:lang w:val="pl-PL"/>
        </w:rPr>
        <w:t>z</w:t>
      </w:r>
      <w:r w:rsidR="00CF7996" w:rsidRPr="003A771C">
        <w:rPr>
          <w:rFonts w:asciiTheme="minorHAnsi" w:hAnsiTheme="minorHAnsi" w:cstheme="minorHAnsi"/>
          <w:kern w:val="2"/>
        </w:rPr>
        <w:t xml:space="preserve">a </w:t>
      </w:r>
      <w:proofErr w:type="spellStart"/>
      <w:r w:rsidR="00CF7996" w:rsidRPr="003A771C">
        <w:rPr>
          <w:rFonts w:asciiTheme="minorHAnsi" w:hAnsiTheme="minorHAnsi" w:cstheme="minorHAnsi"/>
          <w:kern w:val="2"/>
        </w:rPr>
        <w:t>każdy</w:t>
      </w:r>
      <w:proofErr w:type="spellEnd"/>
      <w:r w:rsidR="00CF7996" w:rsidRPr="003A771C">
        <w:rPr>
          <w:rFonts w:asciiTheme="minorHAnsi" w:hAnsiTheme="minorHAnsi" w:cstheme="minorHAnsi"/>
          <w:kern w:val="2"/>
        </w:rPr>
        <w:t xml:space="preserve"> </w:t>
      </w:r>
      <w:proofErr w:type="spellStart"/>
      <w:r w:rsidR="00CF7996" w:rsidRPr="003A771C">
        <w:rPr>
          <w:rFonts w:asciiTheme="minorHAnsi" w:hAnsiTheme="minorHAnsi" w:cstheme="minorHAnsi"/>
          <w:kern w:val="2"/>
        </w:rPr>
        <w:t>stwierdzony</w:t>
      </w:r>
      <w:proofErr w:type="spellEnd"/>
      <w:r w:rsidR="00CF7996" w:rsidRPr="003A771C">
        <w:rPr>
          <w:rFonts w:asciiTheme="minorHAnsi" w:hAnsiTheme="minorHAnsi" w:cstheme="minorHAnsi"/>
          <w:kern w:val="2"/>
        </w:rPr>
        <w:t xml:space="preserve"> </w:t>
      </w:r>
      <w:proofErr w:type="spellStart"/>
      <w:r w:rsidR="00CF7996" w:rsidRPr="003A771C">
        <w:rPr>
          <w:rFonts w:asciiTheme="minorHAnsi" w:hAnsiTheme="minorHAnsi" w:cstheme="minorHAnsi"/>
          <w:kern w:val="2"/>
        </w:rPr>
        <w:t>przypadek</w:t>
      </w:r>
      <w:proofErr w:type="spellEnd"/>
      <w:r w:rsidR="00CF7996" w:rsidRPr="003A771C">
        <w:rPr>
          <w:rFonts w:asciiTheme="minorHAnsi" w:hAnsiTheme="minorHAnsi" w:cstheme="minorHAnsi"/>
          <w:kern w:val="2"/>
        </w:rPr>
        <w:t xml:space="preserve"> </w:t>
      </w:r>
      <w:proofErr w:type="spellStart"/>
      <w:r w:rsidR="00CF7996" w:rsidRPr="003A771C">
        <w:rPr>
          <w:rFonts w:asciiTheme="minorHAnsi" w:hAnsiTheme="minorHAnsi" w:cstheme="minorHAnsi"/>
          <w:kern w:val="2"/>
        </w:rPr>
        <w:t>naruszenia</w:t>
      </w:r>
      <w:proofErr w:type="spellEnd"/>
      <w:r w:rsidR="00CF7996" w:rsidRPr="00CF7996">
        <w:rPr>
          <w:rFonts w:asciiTheme="minorHAnsi" w:hAnsiTheme="minorHAnsi" w:cstheme="minorHAnsi"/>
          <w:kern w:val="2"/>
        </w:rPr>
        <w:t>,</w:t>
      </w:r>
    </w:p>
    <w:p w14:paraId="7779CFF1" w14:textId="5DDB514B" w:rsidR="001F1D23" w:rsidRPr="00031DB2" w:rsidRDefault="00491BDD" w:rsidP="0013650E">
      <w:pPr>
        <w:widowControl w:val="0"/>
        <w:numPr>
          <w:ilvl w:val="0"/>
          <w:numId w:val="99"/>
        </w:numPr>
        <w:spacing w:line="240" w:lineRule="auto"/>
        <w:ind w:left="709" w:hanging="425"/>
        <w:jc w:val="both"/>
        <w:rPr>
          <w:rFonts w:asciiTheme="minorHAnsi" w:hAnsiTheme="minorHAnsi" w:cstheme="minorHAnsi"/>
          <w:kern w:val="2"/>
          <w:lang w:val="pl-PL"/>
        </w:rPr>
      </w:pPr>
      <w:r w:rsidRPr="00031DB2">
        <w:rPr>
          <w:rFonts w:asciiTheme="minorHAnsi" w:hAnsiTheme="minorHAnsi" w:cstheme="minorHAnsi"/>
          <w:kern w:val="2"/>
          <w:lang w:val="pl-PL"/>
        </w:rPr>
        <w:t xml:space="preserve">za nieprzedłożenie przez Wykonawcę na wezwanie Zamawiającego do wglądu kopii dokumentów (dotyczących pracowników) wskazanych w § </w:t>
      </w:r>
      <w:r w:rsidR="00CF7996">
        <w:rPr>
          <w:rFonts w:asciiTheme="minorHAnsi" w:hAnsiTheme="minorHAnsi" w:cstheme="minorHAnsi"/>
          <w:kern w:val="2"/>
          <w:lang w:val="pl-PL"/>
        </w:rPr>
        <w:t>8</w:t>
      </w:r>
      <w:r w:rsidRPr="00031DB2">
        <w:rPr>
          <w:rFonts w:asciiTheme="minorHAnsi" w:hAnsiTheme="minorHAnsi" w:cstheme="minorHAnsi"/>
          <w:kern w:val="2"/>
          <w:lang w:val="pl-PL"/>
        </w:rPr>
        <w:t xml:space="preserve"> niniejszej umowy w wysokości 3 500,00 złotych za każdy miesiąc</w:t>
      </w:r>
      <w:r w:rsidR="00ED5EE2" w:rsidRPr="00031DB2">
        <w:rPr>
          <w:rFonts w:asciiTheme="minorHAnsi" w:hAnsiTheme="minorHAnsi" w:cstheme="minorHAnsi"/>
          <w:kern w:val="2"/>
          <w:lang w:val="pl-PL"/>
        </w:rPr>
        <w:t xml:space="preserve"> braku przedłożenia wymaganych dokumentów</w:t>
      </w:r>
      <w:r w:rsidRPr="00031DB2">
        <w:rPr>
          <w:rFonts w:asciiTheme="minorHAnsi" w:hAnsiTheme="minorHAnsi" w:cstheme="minorHAnsi"/>
          <w:kern w:val="2"/>
          <w:lang w:val="pl-PL"/>
        </w:rPr>
        <w:t xml:space="preserve">. </w:t>
      </w:r>
    </w:p>
    <w:p w14:paraId="172B460B" w14:textId="77777777" w:rsidR="001F1D23" w:rsidRPr="00031DB2" w:rsidRDefault="00491BDD" w:rsidP="0013650E">
      <w:pPr>
        <w:widowControl w:val="0"/>
        <w:numPr>
          <w:ilvl w:val="0"/>
          <w:numId w:val="33"/>
        </w:numPr>
        <w:tabs>
          <w:tab w:val="clear" w:pos="720"/>
          <w:tab w:val="left" w:pos="426"/>
        </w:tabs>
        <w:spacing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ma prawo kumulować kary umowne wymienione w ust. 1 niniejszego paragrafu za wyjątkiem kary umownej, o której mowa w ust. 1 pkt 3. </w:t>
      </w:r>
    </w:p>
    <w:p w14:paraId="722AC047" w14:textId="116AEF78" w:rsidR="001F1D23" w:rsidRPr="00031DB2" w:rsidRDefault="00491BDD" w:rsidP="0013650E">
      <w:pPr>
        <w:widowControl w:val="0"/>
        <w:numPr>
          <w:ilvl w:val="0"/>
          <w:numId w:val="33"/>
        </w:numPr>
        <w:tabs>
          <w:tab w:val="clear" w:pos="720"/>
          <w:tab w:val="left" w:pos="426"/>
        </w:tabs>
        <w:spacing w:line="240" w:lineRule="auto"/>
        <w:ind w:left="426" w:hanging="426"/>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 xml:space="preserve">Łączna wysokość kar umownych, które Zamawiający może naliczyć wobec </w:t>
      </w:r>
      <w:r w:rsidR="000A3CBF" w:rsidRPr="00031DB2">
        <w:rPr>
          <w:rFonts w:asciiTheme="minorHAnsi" w:hAnsiTheme="minorHAnsi" w:cstheme="minorHAnsi"/>
          <w:kern w:val="2"/>
          <w:lang w:val="pl-PL"/>
        </w:rPr>
        <w:t>Wykonawcy nie może przekroczyć 2</w:t>
      </w:r>
      <w:r w:rsidRPr="00031DB2">
        <w:rPr>
          <w:rFonts w:asciiTheme="minorHAnsi" w:hAnsiTheme="minorHAnsi" w:cstheme="minorHAnsi"/>
          <w:kern w:val="2"/>
          <w:lang w:val="pl-PL"/>
        </w:rPr>
        <w:t>0% wyna</w:t>
      </w:r>
      <w:r w:rsidR="003D4F62">
        <w:rPr>
          <w:rFonts w:asciiTheme="minorHAnsi" w:hAnsiTheme="minorHAnsi" w:cstheme="minorHAnsi"/>
          <w:kern w:val="2"/>
          <w:lang w:val="pl-PL"/>
        </w:rPr>
        <w:t xml:space="preserve">grodzenia </w:t>
      </w:r>
      <w:r w:rsidR="001B17C9">
        <w:rPr>
          <w:rFonts w:asciiTheme="minorHAnsi" w:hAnsiTheme="minorHAnsi" w:cstheme="minorHAnsi"/>
          <w:kern w:val="2"/>
          <w:lang w:val="pl-PL"/>
        </w:rPr>
        <w:t xml:space="preserve">brutto </w:t>
      </w:r>
      <w:r w:rsidR="003D4F62">
        <w:rPr>
          <w:rFonts w:asciiTheme="minorHAnsi" w:hAnsiTheme="minorHAnsi" w:cstheme="minorHAnsi"/>
          <w:kern w:val="2"/>
          <w:lang w:val="pl-PL"/>
        </w:rPr>
        <w:t>wskazanego w § 6</w:t>
      </w:r>
      <w:r w:rsidRPr="00031DB2">
        <w:rPr>
          <w:rFonts w:asciiTheme="minorHAnsi" w:hAnsiTheme="minorHAnsi" w:cstheme="minorHAnsi"/>
          <w:kern w:val="2"/>
          <w:lang w:val="pl-PL"/>
        </w:rPr>
        <w:t xml:space="preserve"> ust. 1 niniejszej umowy.</w:t>
      </w:r>
    </w:p>
    <w:p w14:paraId="6D1F4B0B" w14:textId="77777777" w:rsidR="001F1D23" w:rsidRPr="00031DB2" w:rsidRDefault="00491BDD" w:rsidP="0013650E">
      <w:pPr>
        <w:widowControl w:val="0"/>
        <w:numPr>
          <w:ilvl w:val="0"/>
          <w:numId w:val="33"/>
        </w:numPr>
        <w:tabs>
          <w:tab w:val="clear" w:pos="720"/>
          <w:tab w:val="left" w:pos="426"/>
        </w:tabs>
        <w:spacing w:line="240" w:lineRule="auto"/>
        <w:ind w:left="426" w:hanging="426"/>
        <w:jc w:val="both"/>
        <w:rPr>
          <w:rFonts w:asciiTheme="minorHAnsi" w:hAnsiTheme="minorHAnsi" w:cstheme="minorHAnsi"/>
          <w:kern w:val="2"/>
          <w:shd w:val="clear" w:color="auto" w:fill="FFFF00"/>
          <w:lang w:val="pl-PL"/>
        </w:rPr>
      </w:pPr>
      <w:r w:rsidRPr="00031DB2">
        <w:rPr>
          <w:rFonts w:asciiTheme="minorHAnsi" w:hAnsiTheme="minorHAnsi" w:cstheme="minorHAnsi"/>
          <w:kern w:val="2"/>
          <w:lang w:val="pl-PL"/>
        </w:rPr>
        <w:t xml:space="preserve">Zamawiający zastrzega sobie prawo do dochodzenia na zasadach ogólnych - określonych </w:t>
      </w:r>
      <w:r w:rsidRPr="00031DB2">
        <w:rPr>
          <w:rFonts w:asciiTheme="minorHAnsi" w:hAnsiTheme="minorHAnsi" w:cstheme="minorHAnsi"/>
          <w:kern w:val="2"/>
          <w:lang w:val="pl-PL"/>
        </w:rPr>
        <w:br/>
        <w:t>w Kodeksie cywilnym - zapłaty odszkodowania przewyższającego wysokość zastrzeżonych kar umownych, jeśli nie pokryją one poniesionej przez Zamawiającego szkody.</w:t>
      </w:r>
    </w:p>
    <w:p w14:paraId="648ECA86" w14:textId="77777777" w:rsidR="001F1D23" w:rsidRPr="00031DB2" w:rsidRDefault="00491BDD" w:rsidP="0013650E">
      <w:pPr>
        <w:widowControl w:val="0"/>
        <w:numPr>
          <w:ilvl w:val="0"/>
          <w:numId w:val="33"/>
        </w:numPr>
        <w:tabs>
          <w:tab w:val="clear" w:pos="720"/>
          <w:tab w:val="left" w:pos="426"/>
        </w:tabs>
        <w:spacing w:after="240"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Strony uzgadniają, iż Zamawiający uprawniony jest do potrącania należności z tytułu kar umownych z wynagrodzenia Wykonawcy, na co Wykonawca wyraża zgodę.</w:t>
      </w:r>
    </w:p>
    <w:p w14:paraId="54FC5550" w14:textId="0C2FC5FC" w:rsidR="001F1D23" w:rsidRPr="000A2013" w:rsidRDefault="00F909B4">
      <w:pPr>
        <w:spacing w:line="240" w:lineRule="auto"/>
        <w:jc w:val="center"/>
        <w:rPr>
          <w:rFonts w:asciiTheme="minorHAnsi" w:hAnsiTheme="minorHAnsi" w:cstheme="minorHAnsi"/>
          <w:b/>
          <w:bCs/>
          <w:lang w:val="pl-PL"/>
        </w:rPr>
      </w:pPr>
      <w:r>
        <w:rPr>
          <w:rFonts w:asciiTheme="minorHAnsi" w:hAnsiTheme="minorHAnsi" w:cstheme="minorHAnsi"/>
          <w:b/>
          <w:bCs/>
          <w:lang w:val="pl-PL"/>
        </w:rPr>
        <w:t>§ 20</w:t>
      </w:r>
    </w:p>
    <w:p w14:paraId="6F61C7B5" w14:textId="77777777" w:rsidR="001F1D23" w:rsidRPr="000A2013" w:rsidRDefault="00491BDD">
      <w:pPr>
        <w:tabs>
          <w:tab w:val="left" w:pos="1276"/>
        </w:tabs>
        <w:spacing w:line="276" w:lineRule="auto"/>
        <w:ind w:left="709" w:hanging="709"/>
        <w:jc w:val="center"/>
        <w:rPr>
          <w:rFonts w:asciiTheme="minorHAnsi" w:hAnsiTheme="minorHAnsi" w:cstheme="minorHAnsi"/>
          <w:b/>
          <w:bCs/>
          <w:lang w:val="pl-PL"/>
        </w:rPr>
      </w:pPr>
      <w:r w:rsidRPr="000A2013">
        <w:rPr>
          <w:rFonts w:asciiTheme="minorHAnsi" w:hAnsiTheme="minorHAnsi" w:cstheme="minorHAnsi"/>
          <w:b/>
          <w:bCs/>
          <w:lang w:val="pl-PL"/>
        </w:rPr>
        <w:t>ODSTĄPIENIE OD UMOWY</w:t>
      </w:r>
    </w:p>
    <w:p w14:paraId="15376F4E" w14:textId="77777777" w:rsidR="001F1D23" w:rsidRPr="00031DB2" w:rsidRDefault="00491BDD" w:rsidP="0013650E">
      <w:pPr>
        <w:pStyle w:val="Akapitzlist"/>
        <w:widowControl w:val="0"/>
        <w:numPr>
          <w:ilvl w:val="0"/>
          <w:numId w:val="15"/>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Zamawiający jest uprawniony do odstąpienia od niniejszej umowy ze skutkiem natychmiastowym jeżeli Wykonawca:</w:t>
      </w:r>
    </w:p>
    <w:p w14:paraId="0AB5C341"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nie przystąpi w terminie określonym Umową do realizacji przedmiotu niniejszej Umowy i nie rozpocznie jego realizacji w dodatkowym, nie krótszym niż 14 dni, terminie wyznaczonym mu na piśmie przez Zamawiającego,</w:t>
      </w:r>
    </w:p>
    <w:p w14:paraId="7A1045C3"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zaprzestanie realizacji przedmiotu niniejszej Umowy i przerwa ta trwała będzie dłużej niż jeden miesiąc,</w:t>
      </w:r>
    </w:p>
    <w:p w14:paraId="5D515009"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odmówi lub nie zastosuje się do uzasadnionego zalecenia Zamawiającego lub Inspektora Nadzoru,</w:t>
      </w:r>
    </w:p>
    <w:p w14:paraId="13784F66"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powierzy wykonanie jakiejkolwiek części prac objętej Przedmiotem Zamówienia innemu wykonawcy bez uprzedniej zgody Zamawiającego;</w:t>
      </w:r>
    </w:p>
    <w:p w14:paraId="098AC5A3"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lastRenderedPageBreak/>
        <w:t>uchybi przewidzianym w umowie obowiązkom w zakresie zapewnienia ubezpieczenia lub zabezpieczenia należytego wykonania Umowy,</w:t>
      </w:r>
    </w:p>
    <w:p w14:paraId="2BCCBFEE"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wykona prace z istotnymi Wadami, które nie nadają się do usunięcia lub jeżeli z okoliczności wynika, że Wykonawca nie zdoła ich usunąć w odpowiednim terminie;</w:t>
      </w:r>
    </w:p>
    <w:p w14:paraId="68EBCC66" w14:textId="3C19CC1B"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 xml:space="preserve">będzie wykonywał przedmiot niniejszej Umowy, w sposób dający pewność, że nie zostanie on zrealizowany w terminach, o których mowa </w:t>
      </w:r>
      <w:r w:rsidRPr="00BA0FF0">
        <w:rPr>
          <w:rFonts w:asciiTheme="minorHAnsi" w:hAnsiTheme="minorHAnsi" w:cstheme="minorHAnsi"/>
          <w:lang w:val="pl-PL"/>
        </w:rPr>
        <w:t>niniejszej</w:t>
      </w:r>
      <w:r w:rsidRPr="00FB4C3F">
        <w:rPr>
          <w:rFonts w:asciiTheme="minorHAnsi" w:hAnsiTheme="minorHAnsi" w:cstheme="minorHAnsi"/>
          <w:color w:val="FF0000"/>
          <w:lang w:val="pl-PL"/>
        </w:rPr>
        <w:t xml:space="preserve"> </w:t>
      </w:r>
      <w:r w:rsidRPr="00031DB2">
        <w:rPr>
          <w:rFonts w:asciiTheme="minorHAnsi" w:hAnsiTheme="minorHAnsi" w:cstheme="minorHAnsi"/>
          <w:lang w:val="pl-PL"/>
        </w:rPr>
        <w:t>Umowy,</w:t>
      </w:r>
    </w:p>
    <w:p w14:paraId="390D5513"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złoży wniosek o ogłoszenie jego upadłości lub w postępowania naprawczego lub podobnego lub stanie się niewypłacalny lub uzna na piśmie swoją niezdolność do spłacenia zadłużenia lub wobec Wykonawcy zostanie wszczęte postępowanie upadłościowe lub naprawcze i takie postępowanie nie zostanie umorzone w okresie 60 (sześćdziesięciu) dni kalendarzowych, i jednocześnie Wykonawca będzie opóźniał się z realizacją prac określonych Umową;</w:t>
      </w:r>
    </w:p>
    <w:p w14:paraId="4F858295" w14:textId="77777777" w:rsidR="001F1D23" w:rsidRPr="00031DB2" w:rsidRDefault="00491BDD" w:rsidP="0013650E">
      <w:pPr>
        <w:pStyle w:val="Akapitzlist"/>
        <w:widowControl w:val="0"/>
        <w:numPr>
          <w:ilvl w:val="0"/>
          <w:numId w:val="16"/>
        </w:numPr>
        <w:tabs>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naruszy jakiekolwiek inne istotne postanowienia niniejszej Umowy oraz bezskutecznie upłynie termin wyznaczony mu przez Zamawiającego na usunięcie tego naruszenia;</w:t>
      </w:r>
    </w:p>
    <w:p w14:paraId="4FEF6F4F" w14:textId="77777777" w:rsidR="001F1D23" w:rsidRPr="00031DB2" w:rsidRDefault="00491BDD" w:rsidP="0013650E">
      <w:pPr>
        <w:pStyle w:val="Akapitzlist"/>
        <w:widowControl w:val="0"/>
        <w:numPr>
          <w:ilvl w:val="0"/>
          <w:numId w:val="16"/>
        </w:numPr>
        <w:tabs>
          <w:tab w:val="left" w:pos="1276"/>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 innych przypadkach wyraźnie wskazanych w Umowie;</w:t>
      </w:r>
    </w:p>
    <w:p w14:paraId="2F8E1A18" w14:textId="77777777" w:rsidR="001F1D23" w:rsidRPr="00031DB2" w:rsidRDefault="00491BDD" w:rsidP="0013650E">
      <w:pPr>
        <w:pStyle w:val="Akapitzlist"/>
        <w:widowControl w:val="0"/>
        <w:numPr>
          <w:ilvl w:val="0"/>
          <w:numId w:val="16"/>
        </w:numPr>
        <w:tabs>
          <w:tab w:val="left" w:pos="1276"/>
          <w:tab w:val="left" w:pos="2835"/>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 przypadkach wynikających z Kodeksu Cywilnego.</w:t>
      </w:r>
    </w:p>
    <w:p w14:paraId="798BCFE0" w14:textId="60F12A17" w:rsidR="001F1D23" w:rsidRPr="00031DB2" w:rsidRDefault="00491BDD" w:rsidP="0013650E">
      <w:pPr>
        <w:pStyle w:val="Styl"/>
        <w:numPr>
          <w:ilvl w:val="0"/>
          <w:numId w:val="20"/>
        </w:numPr>
        <w:spacing w:line="276" w:lineRule="auto"/>
        <w:ind w:left="426" w:hanging="426"/>
        <w:jc w:val="both"/>
        <w:rPr>
          <w:rFonts w:asciiTheme="minorHAnsi" w:hAnsiTheme="minorHAnsi" w:cstheme="minorHAnsi"/>
          <w:bCs/>
          <w:sz w:val="22"/>
          <w:szCs w:val="22"/>
        </w:rPr>
      </w:pPr>
      <w:r w:rsidRPr="00031DB2">
        <w:rPr>
          <w:rFonts w:asciiTheme="minorHAnsi" w:hAnsiTheme="minorHAnsi" w:cstheme="minorHAnsi"/>
          <w:bCs/>
          <w:sz w:val="22"/>
          <w:szCs w:val="22"/>
        </w:rPr>
        <w:t xml:space="preserve">Zamawiającemu przysługuje prawo odstąpienia od niniejszej </w:t>
      </w:r>
      <w:r w:rsidR="0086636F" w:rsidRPr="00031DB2">
        <w:rPr>
          <w:rFonts w:asciiTheme="minorHAnsi" w:hAnsiTheme="minorHAnsi" w:cstheme="minorHAnsi"/>
          <w:bCs/>
          <w:sz w:val="22"/>
          <w:szCs w:val="22"/>
        </w:rPr>
        <w:t>U</w:t>
      </w:r>
      <w:r w:rsidRPr="00031DB2">
        <w:rPr>
          <w:rFonts w:asciiTheme="minorHAnsi" w:hAnsiTheme="minorHAnsi" w:cstheme="minorHAnsi"/>
          <w:bCs/>
          <w:sz w:val="22"/>
          <w:szCs w:val="22"/>
        </w:rPr>
        <w:t>mowy w terminie do 30 dni, jeżeli:</w:t>
      </w:r>
    </w:p>
    <w:p w14:paraId="03B2B752" w14:textId="1EE88FC5" w:rsidR="001F1D23" w:rsidRPr="00031DB2" w:rsidRDefault="00491BDD" w:rsidP="0013650E">
      <w:pPr>
        <w:pStyle w:val="Styl"/>
        <w:numPr>
          <w:ilvl w:val="3"/>
          <w:numId w:val="45"/>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Zaistniała istotna zmiana okoliczności powodująca, że wykonanie umowy nie leży w interesie publicznym, czego nie można było przewidzieć w chwili zawarcia </w:t>
      </w:r>
      <w:r w:rsidR="0086636F" w:rsidRPr="00031DB2">
        <w:rPr>
          <w:rFonts w:asciiTheme="minorHAnsi" w:hAnsiTheme="minorHAnsi" w:cstheme="minorHAnsi"/>
          <w:bCs/>
          <w:sz w:val="22"/>
          <w:szCs w:val="22"/>
        </w:rPr>
        <w:t>U</w:t>
      </w:r>
      <w:r w:rsidRPr="00031DB2">
        <w:rPr>
          <w:rFonts w:asciiTheme="minorHAnsi" w:hAnsiTheme="minorHAnsi" w:cstheme="minorHAnsi"/>
          <w:bCs/>
          <w:sz w:val="22"/>
          <w:szCs w:val="22"/>
        </w:rPr>
        <w:t>mowy lub dalsze wykonanie może zagrozić istotnemu interesowi bezpieczeństwa państwa lub bezpieczeństwu publicznemu. Termin odstąpienia jest liczony od dnia  uzyskania informacji o okolicznościach, o których mowa w zdaniu poprzedzającym,</w:t>
      </w:r>
    </w:p>
    <w:p w14:paraId="7A2F6A7A" w14:textId="5AE0431E" w:rsidR="001F1D23" w:rsidRPr="00031DB2" w:rsidRDefault="00491BDD" w:rsidP="0013650E">
      <w:pPr>
        <w:pStyle w:val="Styl"/>
        <w:numPr>
          <w:ilvl w:val="3"/>
          <w:numId w:val="45"/>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Wykonawca nie rozpoczął w terminie realizacji przedmiotu </w:t>
      </w:r>
      <w:r w:rsidR="00E111F7" w:rsidRPr="00031DB2">
        <w:rPr>
          <w:rFonts w:asciiTheme="minorHAnsi" w:hAnsiTheme="minorHAnsi" w:cstheme="minorHAnsi"/>
          <w:bCs/>
          <w:sz w:val="22"/>
          <w:szCs w:val="22"/>
        </w:rPr>
        <w:t>U</w:t>
      </w:r>
      <w:r w:rsidRPr="00031DB2">
        <w:rPr>
          <w:rFonts w:asciiTheme="minorHAnsi" w:hAnsiTheme="minorHAnsi" w:cstheme="minorHAnsi"/>
          <w:bCs/>
          <w:sz w:val="22"/>
          <w:szCs w:val="22"/>
        </w:rPr>
        <w:t>mowy bez uzasadnionych przyczyn lub nie kontynuuje jej pomimo pisemnego wezwania go przez Zamawiającego. Termin odstąpienia liczony jest od dnia upływu terminu wyznaczonego przez Zamawiającego.</w:t>
      </w:r>
    </w:p>
    <w:p w14:paraId="0814B22D" w14:textId="77777777" w:rsidR="001F1D23" w:rsidRPr="00031DB2" w:rsidRDefault="00491BDD" w:rsidP="0013650E">
      <w:pPr>
        <w:pStyle w:val="Styl"/>
        <w:numPr>
          <w:ilvl w:val="3"/>
          <w:numId w:val="45"/>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Wykonawca utracił uprawnienia do realizacji przedmiotu umowy albo ogłoszono likwidację lub upadłość Wykonawcy. Termin odstąpienia liczony jest od dnia powzięcia informacji stanowiącej podstawę odstąpienia,</w:t>
      </w:r>
    </w:p>
    <w:p w14:paraId="1D041289" w14:textId="4E71884A" w:rsidR="001F1D23" w:rsidRPr="00031DB2" w:rsidRDefault="00491BDD" w:rsidP="0013650E">
      <w:pPr>
        <w:pStyle w:val="Styl"/>
        <w:numPr>
          <w:ilvl w:val="3"/>
          <w:numId w:val="45"/>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Łączna wysokość kar umownych w okresie obowiązywania umowy przekroczy wartość, o której mowa w § 1</w:t>
      </w:r>
      <w:r w:rsidR="00B42707">
        <w:rPr>
          <w:rFonts w:asciiTheme="minorHAnsi" w:hAnsiTheme="minorHAnsi" w:cstheme="minorHAnsi"/>
          <w:bCs/>
          <w:sz w:val="22"/>
          <w:szCs w:val="22"/>
        </w:rPr>
        <w:t>9</w:t>
      </w:r>
      <w:r w:rsidRPr="00031DB2">
        <w:rPr>
          <w:rFonts w:asciiTheme="minorHAnsi" w:hAnsiTheme="minorHAnsi" w:cstheme="minorHAnsi"/>
          <w:bCs/>
          <w:sz w:val="22"/>
          <w:szCs w:val="22"/>
        </w:rPr>
        <w:t xml:space="preserve"> ust 3. Termin odstąpienia liczony jest od dnia następnego po dniu w którym nastąpiło przekroczenie kary umownej,</w:t>
      </w:r>
    </w:p>
    <w:p w14:paraId="4047CF5C" w14:textId="77777777" w:rsidR="001F1D23" w:rsidRPr="00031DB2" w:rsidRDefault="00491BDD" w:rsidP="0013650E">
      <w:pPr>
        <w:pStyle w:val="Styl"/>
        <w:numPr>
          <w:ilvl w:val="0"/>
          <w:numId w:val="21"/>
        </w:numPr>
        <w:spacing w:line="276" w:lineRule="auto"/>
        <w:ind w:left="709" w:hanging="709"/>
        <w:jc w:val="both"/>
        <w:rPr>
          <w:rFonts w:asciiTheme="minorHAnsi" w:hAnsiTheme="minorHAnsi" w:cstheme="minorHAnsi"/>
          <w:bCs/>
          <w:sz w:val="22"/>
          <w:szCs w:val="22"/>
        </w:rPr>
      </w:pPr>
      <w:r w:rsidRPr="00031DB2">
        <w:rPr>
          <w:rFonts w:asciiTheme="minorHAnsi" w:hAnsiTheme="minorHAnsi" w:cstheme="minorHAnsi"/>
          <w:bCs/>
          <w:sz w:val="22"/>
          <w:szCs w:val="22"/>
        </w:rPr>
        <w:t>Zamawiający może odstąpić od umowy w terminie do 7 dni kalendarzowych w trybie natychmiastowym jeżeli zachodzi co najmniej jedna z następujących okoliczności:</w:t>
      </w:r>
    </w:p>
    <w:p w14:paraId="1DEAE21A" w14:textId="687BCBD5" w:rsidR="001F1D23" w:rsidRPr="00031DB2" w:rsidRDefault="00491BDD" w:rsidP="0013650E">
      <w:pPr>
        <w:pStyle w:val="Styl"/>
        <w:numPr>
          <w:ilvl w:val="0"/>
          <w:numId w:val="23"/>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Dokonano zmiany </w:t>
      </w:r>
      <w:r w:rsidR="00031DB2" w:rsidRPr="00031DB2">
        <w:rPr>
          <w:rFonts w:asciiTheme="minorHAnsi" w:hAnsiTheme="minorHAnsi" w:cstheme="minorHAnsi"/>
          <w:bCs/>
          <w:sz w:val="22"/>
          <w:szCs w:val="22"/>
        </w:rPr>
        <w:t>U</w:t>
      </w:r>
      <w:r w:rsidRPr="00031DB2">
        <w:rPr>
          <w:rFonts w:asciiTheme="minorHAnsi" w:hAnsiTheme="minorHAnsi" w:cstheme="minorHAnsi"/>
          <w:bCs/>
          <w:sz w:val="22"/>
          <w:szCs w:val="22"/>
        </w:rPr>
        <w:t xml:space="preserve">mowy z naruszeniem art. 454 ustawy </w:t>
      </w:r>
      <w:proofErr w:type="spellStart"/>
      <w:r w:rsidRPr="00031DB2">
        <w:rPr>
          <w:rFonts w:asciiTheme="minorHAnsi" w:hAnsiTheme="minorHAnsi" w:cstheme="minorHAnsi"/>
          <w:bCs/>
          <w:sz w:val="22"/>
          <w:szCs w:val="22"/>
        </w:rPr>
        <w:t>Pzp</w:t>
      </w:r>
      <w:proofErr w:type="spellEnd"/>
      <w:r w:rsidRPr="00031DB2">
        <w:rPr>
          <w:rFonts w:asciiTheme="minorHAnsi" w:hAnsiTheme="minorHAnsi" w:cstheme="minorHAnsi"/>
          <w:bCs/>
          <w:sz w:val="22"/>
          <w:szCs w:val="22"/>
        </w:rPr>
        <w:t>,</w:t>
      </w:r>
    </w:p>
    <w:p w14:paraId="56F0C594" w14:textId="77777777" w:rsidR="001F1D23" w:rsidRPr="00031DB2" w:rsidRDefault="00491BDD" w:rsidP="0013650E">
      <w:pPr>
        <w:pStyle w:val="Styl"/>
        <w:numPr>
          <w:ilvl w:val="0"/>
          <w:numId w:val="23"/>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Wykonawca w chwili zawarcia umowy podlegał wykluczeniu na podstawie art. 108 ustawy </w:t>
      </w:r>
      <w:proofErr w:type="spellStart"/>
      <w:r w:rsidRPr="00031DB2">
        <w:rPr>
          <w:rFonts w:asciiTheme="minorHAnsi" w:hAnsiTheme="minorHAnsi" w:cstheme="minorHAnsi"/>
          <w:bCs/>
          <w:sz w:val="22"/>
          <w:szCs w:val="22"/>
        </w:rPr>
        <w:t>Pzp</w:t>
      </w:r>
      <w:proofErr w:type="spellEnd"/>
      <w:r w:rsidRPr="00031DB2">
        <w:rPr>
          <w:rFonts w:asciiTheme="minorHAnsi" w:hAnsiTheme="minorHAnsi" w:cstheme="minorHAnsi"/>
          <w:bCs/>
          <w:sz w:val="22"/>
          <w:szCs w:val="22"/>
        </w:rPr>
        <w:t>.</w:t>
      </w:r>
    </w:p>
    <w:p w14:paraId="6DD89934" w14:textId="07D82E45" w:rsidR="001F1D23" w:rsidRPr="00031DB2" w:rsidRDefault="00491BDD" w:rsidP="0013650E">
      <w:pPr>
        <w:pStyle w:val="Styl"/>
        <w:numPr>
          <w:ilvl w:val="0"/>
          <w:numId w:val="23"/>
        </w:numPr>
        <w:spacing w:line="276" w:lineRule="auto"/>
        <w:ind w:left="851" w:hanging="425"/>
        <w:jc w:val="both"/>
        <w:rPr>
          <w:rFonts w:asciiTheme="minorHAnsi" w:hAnsiTheme="minorHAnsi" w:cstheme="minorHAnsi"/>
          <w:bCs/>
          <w:sz w:val="22"/>
          <w:szCs w:val="22"/>
        </w:rPr>
      </w:pPr>
      <w:r w:rsidRPr="00031DB2">
        <w:rPr>
          <w:rFonts w:asciiTheme="minorHAnsi" w:hAnsiTheme="minorHAnsi" w:cstheme="minorHAnsi"/>
          <w:bCs/>
          <w:sz w:val="22"/>
          <w:szCs w:val="22"/>
        </w:rPr>
        <w:t xml:space="preserve">W przypadku o którym mowa w ust. 2 pkt 1, Zamawiający odstępuje od </w:t>
      </w:r>
      <w:r w:rsidR="00031DB2" w:rsidRPr="00031DB2">
        <w:rPr>
          <w:rFonts w:asciiTheme="minorHAnsi" w:hAnsiTheme="minorHAnsi" w:cstheme="minorHAnsi"/>
          <w:bCs/>
          <w:sz w:val="22"/>
          <w:szCs w:val="22"/>
        </w:rPr>
        <w:t>U</w:t>
      </w:r>
      <w:r w:rsidRPr="00031DB2">
        <w:rPr>
          <w:rFonts w:asciiTheme="minorHAnsi" w:hAnsiTheme="minorHAnsi" w:cstheme="minorHAnsi"/>
          <w:bCs/>
          <w:sz w:val="22"/>
          <w:szCs w:val="22"/>
        </w:rPr>
        <w:t>mowy w części, której zmiana dotyczy.</w:t>
      </w:r>
    </w:p>
    <w:p w14:paraId="297A42F3" w14:textId="77777777" w:rsidR="001F1D23" w:rsidRPr="00031DB2" w:rsidRDefault="00491BDD" w:rsidP="0013650E">
      <w:pPr>
        <w:pStyle w:val="Styl"/>
        <w:numPr>
          <w:ilvl w:val="0"/>
          <w:numId w:val="23"/>
        </w:numPr>
        <w:spacing w:line="276" w:lineRule="auto"/>
        <w:ind w:left="851" w:hanging="425"/>
        <w:jc w:val="both"/>
        <w:rPr>
          <w:rFonts w:asciiTheme="minorHAnsi" w:hAnsiTheme="minorHAnsi" w:cstheme="minorHAnsi"/>
          <w:bCs/>
          <w:w w:val="115"/>
          <w:sz w:val="22"/>
          <w:szCs w:val="22"/>
        </w:rPr>
      </w:pPr>
      <w:r w:rsidRPr="00031DB2">
        <w:rPr>
          <w:rFonts w:asciiTheme="minorHAnsi" w:hAnsiTheme="minorHAnsi" w:cstheme="minorHAnsi"/>
          <w:bCs/>
          <w:sz w:val="22"/>
          <w:szCs w:val="22"/>
        </w:rPr>
        <w:t>W przypadkach o których mowa w ust. 1 pkt 1 i ust. 2 Wykonawca może żądać wyłącznie wynagrodzenia należnego z tytułu</w:t>
      </w:r>
      <w:r w:rsidRPr="00031DB2">
        <w:rPr>
          <w:rFonts w:asciiTheme="minorHAnsi" w:hAnsiTheme="minorHAnsi" w:cstheme="minorHAnsi"/>
          <w:bCs/>
          <w:w w:val="115"/>
          <w:sz w:val="22"/>
          <w:szCs w:val="22"/>
        </w:rPr>
        <w:t xml:space="preserve"> wykonania części umowy.</w:t>
      </w:r>
    </w:p>
    <w:p w14:paraId="52671CD9" w14:textId="77777777" w:rsidR="001F1D23" w:rsidRPr="00031DB2" w:rsidRDefault="00491BDD" w:rsidP="0013650E">
      <w:pPr>
        <w:pStyle w:val="Akapitzlist"/>
        <w:widowControl w:val="0"/>
        <w:numPr>
          <w:ilvl w:val="0"/>
          <w:numId w:val="22"/>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Oświadczenie o odstąpieniu od Umowy, o którym mowa w ust. 1 niniejszego paragrafu, powinno być pod rygorem nieważności złożone na piśmie z podaniem uzasadnienia najpóźniej w terminie 90 dni od daty zaistnienia przesłanki do odstąpienia od Umowy.</w:t>
      </w:r>
    </w:p>
    <w:p w14:paraId="58CA8FFD" w14:textId="77777777" w:rsidR="001F1D23" w:rsidRPr="00031DB2" w:rsidRDefault="00491BDD" w:rsidP="0013650E">
      <w:pPr>
        <w:pStyle w:val="Akapitzlist"/>
        <w:widowControl w:val="0"/>
        <w:numPr>
          <w:ilvl w:val="0"/>
          <w:numId w:val="22"/>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lastRenderedPageBreak/>
        <w:t>Niezależnie od postanowień ust. 1 niniejszego paragrafu – w razie zaistnienia istotnej zmiany okoliczności powodującej, że wykonanie Umowy nie leży w interesie publicznym, czego nie można było przewidzieć w chwili zawarcia Umowy – Zamawiający jest uprawniony do odstąpienia od niniejszej Umowy w terminie 30 dni od powzięcia wiadomości o tych okolicznościach.</w:t>
      </w:r>
    </w:p>
    <w:p w14:paraId="6E02D0F9" w14:textId="77777777" w:rsidR="001F1D23" w:rsidRPr="00031DB2" w:rsidRDefault="00491BDD" w:rsidP="0013650E">
      <w:pPr>
        <w:pStyle w:val="Akapitzlist"/>
        <w:widowControl w:val="0"/>
        <w:numPr>
          <w:ilvl w:val="0"/>
          <w:numId w:val="22"/>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Wykonawca może odstąpić od niniejszej Umowy w przypadku gdy Zamawiający pozostaje w zwłoce z zapłatą wynagrodzenia należnego Wykonawcy na podstawie Umowy przez okres dłuższy niż 30 dni, po uprzednim wezwaniu do dokonania płatności w ciągu 14 dni od dnia doręczenia wezwania. Prawo do dokonania odstąpienia zgodnie z postanowieniami zdania poprzedzającego może zostać wykonane przez Wykonawcę w terminie 30 (trzydziestu) dni od daty powzięcia informacji o zaistnieniu okoliczności uzasadniających odstąpienie.</w:t>
      </w:r>
    </w:p>
    <w:p w14:paraId="7D17C828" w14:textId="77777777" w:rsidR="001F1D23" w:rsidRPr="00031DB2" w:rsidRDefault="00491BDD" w:rsidP="0013650E">
      <w:pPr>
        <w:pStyle w:val="Akapitzlist"/>
        <w:widowControl w:val="0"/>
        <w:numPr>
          <w:ilvl w:val="0"/>
          <w:numId w:val="22"/>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przypadku odstąpienia od Umowy, ustala się następujące zasady postępowania:</w:t>
      </w:r>
    </w:p>
    <w:p w14:paraId="14668F5C" w14:textId="77777777" w:rsidR="001F1D23" w:rsidRPr="00031DB2" w:rsidRDefault="00491BDD" w:rsidP="0013650E">
      <w:pPr>
        <w:pStyle w:val="Akapitzlist"/>
        <w:widowControl w:val="0"/>
        <w:numPr>
          <w:ilvl w:val="0"/>
          <w:numId w:val="17"/>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Wykonawca powinien natychmiast wstrzymać i zabezpieczyć roboty;</w:t>
      </w:r>
    </w:p>
    <w:p w14:paraId="3D967465" w14:textId="77777777" w:rsidR="001F1D23" w:rsidRPr="00031DB2" w:rsidRDefault="00491BDD" w:rsidP="0013650E">
      <w:pPr>
        <w:pStyle w:val="Akapitzlist"/>
        <w:widowControl w:val="0"/>
        <w:numPr>
          <w:ilvl w:val="0"/>
          <w:numId w:val="17"/>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 xml:space="preserve">Strony dokonają komisyjnie inwentaryzacji robót wstrzymanych </w:t>
      </w:r>
      <w:r w:rsidRPr="00031DB2">
        <w:rPr>
          <w:rFonts w:asciiTheme="minorHAnsi" w:hAnsiTheme="minorHAnsi" w:cstheme="minorHAnsi"/>
          <w:lang w:val="pl-PL"/>
        </w:rPr>
        <w:br/>
        <w:t>i wykonanych podpisując stosowny Protokół Inwentaryzacyjny, po czym Wykonawca zabezpieczy miejsce prac i przekaże go Zamawiającemu w terminie wskazanym przez Zamawiającego;</w:t>
      </w:r>
    </w:p>
    <w:p w14:paraId="4FFC1477" w14:textId="77777777" w:rsidR="001F1D23" w:rsidRPr="00031DB2" w:rsidRDefault="00491BDD" w:rsidP="0013650E">
      <w:pPr>
        <w:pStyle w:val="Akapitzlist"/>
        <w:widowControl w:val="0"/>
        <w:numPr>
          <w:ilvl w:val="0"/>
          <w:numId w:val="17"/>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koszt zabezpieczenia robót oraz zabezpieczenia miejsca prac obciąża Stronę, z której przyczyn odstąpiono od Umowy;</w:t>
      </w:r>
    </w:p>
    <w:p w14:paraId="14AA07E7" w14:textId="33BA7DFA" w:rsidR="001F1D23" w:rsidRPr="00031DB2" w:rsidRDefault="00491BDD" w:rsidP="0013650E">
      <w:pPr>
        <w:pStyle w:val="Akapitzlist"/>
        <w:widowControl w:val="0"/>
        <w:numPr>
          <w:ilvl w:val="0"/>
          <w:numId w:val="17"/>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wykonane roboty, wbudowane lub przywiezione w miejscu prac materiały i urządzenia, które zostały już opłacone przez Zamawiającego będą stanowiły własność Zamawiającego i pozostają w jego dyspozycji, chyba że Zamawiający zażąda ich usunięcia, do czego ma prawo - w takim wypadku Wykonawca zobowiązany będzie do zwrotu na rzecz Z</w:t>
      </w:r>
      <w:r w:rsidR="00CF7996">
        <w:rPr>
          <w:rFonts w:asciiTheme="minorHAnsi" w:hAnsiTheme="minorHAnsi" w:cstheme="minorHAnsi"/>
          <w:lang w:val="pl-PL"/>
        </w:rPr>
        <w:t>a</w:t>
      </w:r>
      <w:r w:rsidRPr="00031DB2">
        <w:rPr>
          <w:rFonts w:asciiTheme="minorHAnsi" w:hAnsiTheme="minorHAnsi" w:cstheme="minorHAnsi"/>
          <w:lang w:val="pl-PL"/>
        </w:rPr>
        <w:t>mawiającego uiszczonych już przez niego kwot tytułem zapłaty za materiały i urządzenia podlegające zwrotowi;</w:t>
      </w:r>
    </w:p>
    <w:p w14:paraId="59FDE742" w14:textId="77777777" w:rsidR="001F1D23" w:rsidRPr="00031DB2" w:rsidRDefault="00491BDD" w:rsidP="0013650E">
      <w:pPr>
        <w:pStyle w:val="Akapitzlist"/>
        <w:widowControl w:val="0"/>
        <w:numPr>
          <w:ilvl w:val="0"/>
          <w:numId w:val="17"/>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Zamawiający zachowuje wszelkie prawa wynikające z gwarancji i rękojmi w związku z wykonanym przez Wykonawcę zakresem prac do czasu tego odstąpienia.</w:t>
      </w:r>
    </w:p>
    <w:p w14:paraId="7C9DAD9C" w14:textId="77777777" w:rsidR="001F1D23" w:rsidRPr="00031DB2" w:rsidRDefault="00491BDD" w:rsidP="0013650E">
      <w:pPr>
        <w:pStyle w:val="Akapitzlist"/>
        <w:widowControl w:val="0"/>
        <w:numPr>
          <w:ilvl w:val="0"/>
          <w:numId w:val="22"/>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przypadku odstąpienia od Umowy (lub jej części) z przyczyn leżących po stronie Zamawiającego Wykonawca może żądać:</w:t>
      </w:r>
    </w:p>
    <w:p w14:paraId="481A2352" w14:textId="3F0D0B0C" w:rsidR="001F1D23" w:rsidRPr="00031DB2" w:rsidRDefault="00491BDD" w:rsidP="0013650E">
      <w:pPr>
        <w:pStyle w:val="Akapitzlist"/>
        <w:widowControl w:val="0"/>
        <w:numPr>
          <w:ilvl w:val="0"/>
          <w:numId w:val="18"/>
        </w:numPr>
        <w:tabs>
          <w:tab w:val="left" w:pos="1429"/>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wynagrodzenia za prace zrealizowane</w:t>
      </w:r>
      <w:r w:rsidR="00BA0FF0">
        <w:rPr>
          <w:rFonts w:asciiTheme="minorHAnsi" w:hAnsiTheme="minorHAnsi" w:cstheme="minorHAnsi"/>
          <w:lang w:val="pl-PL"/>
        </w:rPr>
        <w:t xml:space="preserve"> zgodnie z Umową, </w:t>
      </w:r>
      <w:r w:rsidRPr="00031DB2">
        <w:rPr>
          <w:rFonts w:asciiTheme="minorHAnsi" w:hAnsiTheme="minorHAnsi" w:cstheme="minorHAnsi"/>
          <w:lang w:val="pl-PL"/>
        </w:rPr>
        <w:t>pod warunkiem, że zostały one wykonane w sposób prawidłowy, a w przypadku stwierdzenia wad w ich wykonaniu Wykonawca usunie wady, co zostanie potwierdzone w podpisanym przez Strony protokole odbioru; oraz</w:t>
      </w:r>
    </w:p>
    <w:p w14:paraId="2DC9DF20" w14:textId="4B3546D4" w:rsidR="001F1D23" w:rsidRPr="00031DB2" w:rsidRDefault="00491BDD" w:rsidP="0013650E">
      <w:pPr>
        <w:pStyle w:val="Akapitzlist"/>
        <w:widowControl w:val="0"/>
        <w:numPr>
          <w:ilvl w:val="0"/>
          <w:numId w:val="18"/>
        </w:numPr>
        <w:tabs>
          <w:tab w:val="left" w:pos="1429"/>
        </w:tabs>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odkupienia przez Z</w:t>
      </w:r>
      <w:r w:rsidR="00CF7996">
        <w:rPr>
          <w:rFonts w:asciiTheme="minorHAnsi" w:hAnsiTheme="minorHAnsi" w:cstheme="minorHAnsi"/>
          <w:lang w:val="pl-PL"/>
        </w:rPr>
        <w:t>a</w:t>
      </w:r>
      <w:r w:rsidRPr="00031DB2">
        <w:rPr>
          <w:rFonts w:asciiTheme="minorHAnsi" w:hAnsiTheme="minorHAnsi" w:cstheme="minorHAnsi"/>
          <w:lang w:val="pl-PL"/>
        </w:rPr>
        <w:t>mawiającego od Wykonawcy, po cenach zakupu, zamówionych materiałów i urządzeń zgodne z niniejszą Umową, na żądanie Wykonawcy zgłoszone w terminie 14 dni od dnia odstąpienia od Umowy, jeśli ich zakup był konieczny dla realizacji prac objętych przedmiotem Umowy i czas zakupu uzasadniony Harmonogramem rzeczowo-finansowym, a Wykonawca nie może ich wykorzystać do realizacji innych robót nie objętych Umową. Odkupienie wymienionych wyżej materiałów zostanie dokonane przez Zamawiającego po cenach zakupu przez Wykonawcę, na podstawie dokumentacji przedstawionej przez Wykonawcę, potwierdzającej cenę zakupu materiałów i urządzeń oraz datę złożenia zamówienia i ich dostawę, nie wyższych jednak niż ceny rynkowe. Zamawiającemu przysługuje możliwość weryfikacji przedstawionych informacji/dokumentacji przez niezależnego eksperta.</w:t>
      </w:r>
    </w:p>
    <w:p w14:paraId="34819C67" w14:textId="70BE25D9" w:rsidR="001F1D23" w:rsidRPr="00031DB2" w:rsidRDefault="00491BDD" w:rsidP="0013650E">
      <w:pPr>
        <w:pStyle w:val="Akapitzlist"/>
        <w:widowControl w:val="0"/>
        <w:numPr>
          <w:ilvl w:val="0"/>
          <w:numId w:val="24"/>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 xml:space="preserve">W przypadku odstąpienia od Umowy (lub jej części) z przyczyn leżących po stronie Wykonawcy </w:t>
      </w:r>
      <w:r w:rsidRPr="00031DB2">
        <w:rPr>
          <w:rFonts w:asciiTheme="minorHAnsi" w:hAnsiTheme="minorHAnsi" w:cstheme="minorHAnsi"/>
          <w:lang w:val="pl-PL"/>
        </w:rPr>
        <w:lastRenderedPageBreak/>
        <w:t xml:space="preserve">Zamawiający będzie zobowiązany jedynie do zapłaty wynagrodzenia za Roboty zrealizowane zgodnie z Umową, których zakres ustalony zostanie w trybie ust. 5 pkt 2 niniejszego paragrafu, pod warunkiem, że zostały one wykonane w sposób prawidłowy, a w przypadku stwierdzenia Wad w ich wykonaniu Wykonawca usunie </w:t>
      </w:r>
      <w:r w:rsidR="00BA0FF0">
        <w:rPr>
          <w:rFonts w:asciiTheme="minorHAnsi" w:hAnsiTheme="minorHAnsi" w:cstheme="minorHAnsi"/>
          <w:lang w:val="pl-PL"/>
        </w:rPr>
        <w:t xml:space="preserve">Wady, co zostanie potwierdzone </w:t>
      </w:r>
      <w:r w:rsidRPr="00031DB2">
        <w:rPr>
          <w:rFonts w:asciiTheme="minorHAnsi" w:hAnsiTheme="minorHAnsi" w:cstheme="minorHAnsi"/>
          <w:lang w:val="pl-PL"/>
        </w:rPr>
        <w:t>w podpisanym przez Strony protokole odbioru.</w:t>
      </w:r>
    </w:p>
    <w:p w14:paraId="6B59E3B9" w14:textId="77777777" w:rsidR="001F1D23" w:rsidRPr="00031DB2" w:rsidRDefault="00491BDD" w:rsidP="0013650E">
      <w:pPr>
        <w:pStyle w:val="Akapitzlist"/>
        <w:widowControl w:val="0"/>
        <w:numPr>
          <w:ilvl w:val="0"/>
          <w:numId w:val="24"/>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W przypadku odstąpienia od Umowy z przyczyn za które żadna ze Stron nie odpowiada:</w:t>
      </w:r>
    </w:p>
    <w:p w14:paraId="728214E8" w14:textId="49967D50" w:rsidR="001F1D23" w:rsidRPr="00031DB2" w:rsidRDefault="00491BDD" w:rsidP="0013650E">
      <w:pPr>
        <w:pStyle w:val="Akapitzlist"/>
        <w:widowControl w:val="0"/>
        <w:numPr>
          <w:ilvl w:val="0"/>
          <w:numId w:val="19"/>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Zamawiający będzie zobowiązany jedynie do zapłaty wynagrodzenia za prace zrealizowane</w:t>
      </w:r>
      <w:r w:rsidR="00BA0FF0">
        <w:rPr>
          <w:rFonts w:asciiTheme="minorHAnsi" w:hAnsiTheme="minorHAnsi" w:cstheme="minorHAnsi"/>
          <w:lang w:val="pl-PL"/>
        </w:rPr>
        <w:t xml:space="preserve"> zgodnie z Umową </w:t>
      </w:r>
      <w:r w:rsidRPr="00031DB2">
        <w:rPr>
          <w:rFonts w:asciiTheme="minorHAnsi" w:hAnsiTheme="minorHAnsi" w:cstheme="minorHAnsi"/>
          <w:lang w:val="pl-PL"/>
        </w:rPr>
        <w:t>pod warunkiem, że zostały one wykonane w sposób prawidłowy, a w przypadku stwierdzenia wad w ich wykonaniu Wykonawca usunie wady, co zostanie potwierdzone w podpisanym przez Strony protokole odbioru;</w:t>
      </w:r>
    </w:p>
    <w:p w14:paraId="03690D48" w14:textId="77777777" w:rsidR="001F1D23" w:rsidRPr="00031DB2" w:rsidRDefault="00491BDD" w:rsidP="0013650E">
      <w:pPr>
        <w:pStyle w:val="Akapitzlist"/>
        <w:widowControl w:val="0"/>
        <w:numPr>
          <w:ilvl w:val="0"/>
          <w:numId w:val="19"/>
        </w:numPr>
        <w:spacing w:line="276" w:lineRule="auto"/>
        <w:ind w:left="851" w:hanging="425"/>
        <w:contextualSpacing w:val="0"/>
        <w:jc w:val="both"/>
        <w:rPr>
          <w:rFonts w:asciiTheme="minorHAnsi" w:hAnsiTheme="minorHAnsi" w:cstheme="minorHAnsi"/>
          <w:lang w:val="pl-PL"/>
        </w:rPr>
      </w:pPr>
      <w:r w:rsidRPr="00031DB2">
        <w:rPr>
          <w:rFonts w:asciiTheme="minorHAnsi" w:hAnsiTheme="minorHAnsi" w:cstheme="minorHAnsi"/>
          <w:lang w:val="pl-PL"/>
        </w:rPr>
        <w:t>żadna ze Stron nie będzie uprawniona do zgłaszania roszczeń odszkodowawczych z tego tytułu, przy czym nie uchybia to prawu do zgłaszania roszczeń z innych tytułów powstałych przed rozwiązaniem Umowy.</w:t>
      </w:r>
    </w:p>
    <w:p w14:paraId="702F4684" w14:textId="77777777" w:rsidR="001F1D23" w:rsidRPr="00031DB2" w:rsidRDefault="00491BDD" w:rsidP="0013650E">
      <w:pPr>
        <w:pStyle w:val="Akapitzlist"/>
        <w:widowControl w:val="0"/>
        <w:numPr>
          <w:ilvl w:val="0"/>
          <w:numId w:val="25"/>
        </w:numPr>
        <w:spacing w:line="276" w:lineRule="auto"/>
        <w:ind w:left="426" w:hanging="426"/>
        <w:contextualSpacing w:val="0"/>
        <w:jc w:val="both"/>
        <w:rPr>
          <w:rFonts w:asciiTheme="minorHAnsi" w:hAnsiTheme="minorHAnsi" w:cstheme="minorHAnsi"/>
          <w:lang w:val="pl-PL"/>
        </w:rPr>
      </w:pPr>
      <w:r w:rsidRPr="00031DB2">
        <w:rPr>
          <w:rFonts w:asciiTheme="minorHAnsi" w:hAnsiTheme="minorHAnsi" w:cstheme="minorHAnsi"/>
          <w:lang w:val="pl-PL"/>
        </w:rPr>
        <w:t>Postanowienia dotyczące gwarancji i rękojmi oraz dotyczące kar umownych i odszkodowań pozostają w mocy pomimo odstąpienia od Umowy.</w:t>
      </w:r>
    </w:p>
    <w:p w14:paraId="60B11B1B" w14:textId="77777777" w:rsidR="001F1D23" w:rsidRPr="00031DB2" w:rsidRDefault="001F1D23">
      <w:pPr>
        <w:spacing w:line="276" w:lineRule="auto"/>
        <w:ind w:left="480"/>
        <w:jc w:val="center"/>
        <w:rPr>
          <w:rFonts w:asciiTheme="minorHAnsi" w:hAnsiTheme="minorHAnsi" w:cstheme="minorHAnsi"/>
          <w:b/>
          <w:lang w:val="pl-PL" w:eastAsia="ar-SA"/>
        </w:rPr>
      </w:pPr>
    </w:p>
    <w:p w14:paraId="0569BD0B" w14:textId="6188FD24" w:rsidR="001F1D23" w:rsidRPr="008E3655" w:rsidRDefault="00F909B4" w:rsidP="008E36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 21</w:t>
      </w:r>
    </w:p>
    <w:p w14:paraId="4486077E" w14:textId="77777777" w:rsidR="001F1D23" w:rsidRPr="008E3655" w:rsidRDefault="00491BDD" w:rsidP="008E36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ZABEZPIECZENIE NALEŻYTEGO WYKONANIA UMOWY</w:t>
      </w:r>
    </w:p>
    <w:p w14:paraId="64DA44F6" w14:textId="74865379" w:rsidR="001F1D23" w:rsidRPr="00031DB2" w:rsidRDefault="00491BDD" w:rsidP="0013650E">
      <w:pPr>
        <w:widowControl w:val="0"/>
        <w:numPr>
          <w:ilvl w:val="2"/>
          <w:numId w:val="34"/>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 xml:space="preserve">Ustala się zabezpieczenie należytego wykonania umowy w wysokości </w:t>
      </w:r>
      <w:r w:rsidRPr="00031DB2">
        <w:rPr>
          <w:rFonts w:asciiTheme="minorHAnsi" w:hAnsiTheme="minorHAnsi" w:cstheme="minorHAnsi"/>
          <w:b/>
          <w:bCs/>
          <w:lang w:val="pl-PL"/>
        </w:rPr>
        <w:t>5 %</w:t>
      </w:r>
      <w:r w:rsidRPr="00031DB2">
        <w:rPr>
          <w:rFonts w:asciiTheme="minorHAnsi" w:hAnsiTheme="minorHAnsi" w:cstheme="minorHAnsi"/>
          <w:lang w:val="pl-PL"/>
        </w:rPr>
        <w:t xml:space="preserve"> wynagrodzenia brutto, o którym mowa w § </w:t>
      </w:r>
      <w:r w:rsidR="002A1193">
        <w:rPr>
          <w:rFonts w:asciiTheme="minorHAnsi" w:hAnsiTheme="minorHAnsi" w:cstheme="minorHAnsi"/>
          <w:lang w:val="pl-PL"/>
        </w:rPr>
        <w:t>6</w:t>
      </w:r>
      <w:r w:rsidRPr="00031DB2">
        <w:rPr>
          <w:rFonts w:asciiTheme="minorHAnsi" w:hAnsiTheme="minorHAnsi" w:cstheme="minorHAnsi"/>
          <w:lang w:val="pl-PL"/>
        </w:rPr>
        <w:t xml:space="preserve"> ust. 1 niniejszej umowy, tj. kwotę </w:t>
      </w:r>
      <w:r w:rsidRPr="00031DB2">
        <w:rPr>
          <w:rFonts w:asciiTheme="minorHAnsi" w:hAnsiTheme="minorHAnsi" w:cstheme="minorHAnsi"/>
          <w:b/>
          <w:bCs/>
          <w:lang w:val="pl-PL"/>
        </w:rPr>
        <w:t>….. zł</w:t>
      </w:r>
      <w:r w:rsidRPr="00031DB2">
        <w:rPr>
          <w:rFonts w:asciiTheme="minorHAnsi" w:hAnsiTheme="minorHAnsi" w:cstheme="minorHAnsi"/>
          <w:lang w:val="pl-PL"/>
        </w:rPr>
        <w:t xml:space="preserve"> (słownie: …… złotych).</w:t>
      </w:r>
    </w:p>
    <w:p w14:paraId="2494898E" w14:textId="77777777" w:rsidR="001F1D23" w:rsidRPr="00031DB2" w:rsidRDefault="00491BDD" w:rsidP="0013650E">
      <w:pPr>
        <w:widowControl w:val="0"/>
        <w:numPr>
          <w:ilvl w:val="2"/>
          <w:numId w:val="34"/>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Zabezpieczenie służy pokryciu roszczeń z tytułu niewykonania lub nienależytego wykonania umowy.</w:t>
      </w:r>
    </w:p>
    <w:p w14:paraId="716DCD8C" w14:textId="77777777" w:rsidR="001F1D23" w:rsidRPr="00031DB2" w:rsidRDefault="00491BDD" w:rsidP="0013650E">
      <w:pPr>
        <w:widowControl w:val="0"/>
        <w:numPr>
          <w:ilvl w:val="2"/>
          <w:numId w:val="34"/>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W dniu podpisania umowy Wykonawca przekazuje ustalone w ust. 1 zabezpieczenie należytego wykonania umowy tj. kwotę …… zł w formie: …….</w:t>
      </w:r>
    </w:p>
    <w:p w14:paraId="1C736035" w14:textId="0B73CE55" w:rsidR="001F1D23" w:rsidRPr="00031DB2" w:rsidRDefault="00491BDD" w:rsidP="0013650E">
      <w:pPr>
        <w:widowControl w:val="0"/>
        <w:numPr>
          <w:ilvl w:val="2"/>
          <w:numId w:val="34"/>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 xml:space="preserve">Strony postanawiają, </w:t>
      </w:r>
      <w:r w:rsidR="00372958" w:rsidRPr="00031DB2">
        <w:rPr>
          <w:rFonts w:asciiTheme="minorHAnsi" w:hAnsiTheme="minorHAnsi" w:cstheme="minorHAnsi"/>
          <w:lang w:val="pl-PL"/>
        </w:rPr>
        <w:t>ż</w:t>
      </w:r>
      <w:r w:rsidRPr="00031DB2">
        <w:rPr>
          <w:rFonts w:asciiTheme="minorHAnsi" w:hAnsiTheme="minorHAnsi" w:cstheme="minorHAnsi"/>
          <w:lang w:val="pl-PL"/>
        </w:rPr>
        <w:t>e 30 % wniesionego zabezpieczenia należytego wykonania umowy jest przeznaczone na zabezpieczenie roszczeń z tytułu rękojmi za wady.</w:t>
      </w:r>
    </w:p>
    <w:p w14:paraId="113E9DE9" w14:textId="77777777" w:rsidR="001F1D23" w:rsidRPr="00031DB2" w:rsidRDefault="00491BDD" w:rsidP="0013650E">
      <w:pPr>
        <w:widowControl w:val="0"/>
        <w:numPr>
          <w:ilvl w:val="2"/>
          <w:numId w:val="34"/>
        </w:numPr>
        <w:spacing w:line="240" w:lineRule="auto"/>
        <w:ind w:left="426" w:hanging="426"/>
        <w:jc w:val="both"/>
        <w:rPr>
          <w:rFonts w:asciiTheme="minorHAnsi" w:hAnsiTheme="minorHAnsi" w:cstheme="minorHAnsi"/>
          <w:lang w:val="pl-PL"/>
        </w:rPr>
      </w:pPr>
      <w:r w:rsidRPr="00031DB2">
        <w:rPr>
          <w:rFonts w:asciiTheme="minorHAnsi" w:hAnsiTheme="minorHAnsi" w:cstheme="minorHAnsi"/>
          <w:lang w:val="pl-PL"/>
        </w:rPr>
        <w:t>Zabezpieczenie należytego wykonania umowy będzie zwrócone Wykonawcy w terminach i wysokościach jak niżej:</w:t>
      </w:r>
    </w:p>
    <w:p w14:paraId="2A3CA027" w14:textId="74BF4E5E" w:rsidR="001F1D23" w:rsidRPr="00031DB2" w:rsidRDefault="00491BDD" w:rsidP="0013650E">
      <w:pPr>
        <w:widowControl w:val="0"/>
        <w:numPr>
          <w:ilvl w:val="1"/>
          <w:numId w:val="35"/>
        </w:numPr>
        <w:spacing w:line="240" w:lineRule="auto"/>
        <w:ind w:left="851" w:hanging="425"/>
        <w:jc w:val="both"/>
        <w:rPr>
          <w:rFonts w:asciiTheme="minorHAnsi" w:hAnsiTheme="minorHAnsi" w:cstheme="minorHAnsi"/>
          <w:lang w:val="pl-PL"/>
        </w:rPr>
      </w:pPr>
      <w:r w:rsidRPr="00031DB2">
        <w:rPr>
          <w:rFonts w:asciiTheme="minorHAnsi" w:hAnsiTheme="minorHAnsi" w:cstheme="minorHAnsi"/>
          <w:lang w:val="pl-PL"/>
        </w:rPr>
        <w:t xml:space="preserve">70% kwoty zabezpieczenia w terminie 30 dni od daty wykonania zamówienia i uznania go przez </w:t>
      </w:r>
      <w:r w:rsidR="00191061" w:rsidRPr="00031DB2">
        <w:rPr>
          <w:rFonts w:asciiTheme="minorHAnsi" w:hAnsiTheme="minorHAnsi" w:cstheme="minorHAnsi"/>
          <w:lang w:val="pl-PL"/>
        </w:rPr>
        <w:t>Z</w:t>
      </w:r>
      <w:r w:rsidRPr="00031DB2">
        <w:rPr>
          <w:rFonts w:asciiTheme="minorHAnsi" w:hAnsiTheme="minorHAnsi" w:cstheme="minorHAnsi"/>
          <w:lang w:val="pl-PL"/>
        </w:rPr>
        <w:t>amawiającego za należycie wykonane,</w:t>
      </w:r>
    </w:p>
    <w:p w14:paraId="72D8CDF5" w14:textId="77777777" w:rsidR="001F1D23" w:rsidRPr="00031DB2" w:rsidRDefault="00491BDD" w:rsidP="0013650E">
      <w:pPr>
        <w:widowControl w:val="0"/>
        <w:numPr>
          <w:ilvl w:val="1"/>
          <w:numId w:val="35"/>
        </w:numPr>
        <w:spacing w:after="240" w:line="240" w:lineRule="auto"/>
        <w:ind w:left="851" w:hanging="425"/>
        <w:jc w:val="both"/>
        <w:rPr>
          <w:rFonts w:asciiTheme="minorHAnsi" w:hAnsiTheme="minorHAnsi" w:cstheme="minorHAnsi"/>
          <w:lang w:val="pl-PL"/>
        </w:rPr>
      </w:pPr>
      <w:r w:rsidRPr="00031DB2">
        <w:rPr>
          <w:rFonts w:asciiTheme="minorHAnsi" w:hAnsiTheme="minorHAnsi" w:cstheme="minorHAnsi"/>
          <w:lang w:val="pl-PL"/>
        </w:rPr>
        <w:t>30 % kwoty zabezpieczenia w terminie do 15 dni od daty upływu okresu rękojmi za wady.</w:t>
      </w:r>
    </w:p>
    <w:p w14:paraId="02622F63" w14:textId="4EC26229" w:rsidR="001F1D23" w:rsidRPr="000A2013" w:rsidRDefault="00F909B4">
      <w:pPr>
        <w:widowControl w:val="0"/>
        <w:spacing w:line="240" w:lineRule="auto"/>
        <w:jc w:val="center"/>
        <w:rPr>
          <w:rFonts w:asciiTheme="minorHAnsi" w:hAnsiTheme="minorHAnsi" w:cstheme="minorHAnsi"/>
          <w:b/>
          <w:kern w:val="2"/>
          <w:lang w:val="pl-PL"/>
        </w:rPr>
      </w:pPr>
      <w:r>
        <w:rPr>
          <w:rFonts w:asciiTheme="minorHAnsi" w:hAnsiTheme="minorHAnsi" w:cstheme="minorHAnsi"/>
          <w:b/>
          <w:kern w:val="2"/>
          <w:lang w:val="pl-PL"/>
        </w:rPr>
        <w:t>§ 22</w:t>
      </w:r>
    </w:p>
    <w:p w14:paraId="0BC0945A" w14:textId="77777777" w:rsidR="001F1D23" w:rsidRPr="000A2013" w:rsidRDefault="00491BDD">
      <w:pPr>
        <w:widowControl w:val="0"/>
        <w:spacing w:line="240" w:lineRule="auto"/>
        <w:jc w:val="center"/>
        <w:rPr>
          <w:rFonts w:asciiTheme="minorHAnsi" w:hAnsiTheme="minorHAnsi" w:cstheme="minorHAnsi"/>
          <w:kern w:val="2"/>
          <w:shd w:val="clear" w:color="auto" w:fill="FFFF00"/>
          <w:lang w:val="pl-PL"/>
        </w:rPr>
      </w:pPr>
      <w:r w:rsidRPr="000A2013">
        <w:rPr>
          <w:rFonts w:asciiTheme="minorHAnsi" w:hAnsiTheme="minorHAnsi" w:cstheme="minorHAnsi"/>
          <w:b/>
          <w:kern w:val="2"/>
          <w:lang w:val="pl-PL"/>
        </w:rPr>
        <w:t>ZMIANA UMOWY</w:t>
      </w:r>
    </w:p>
    <w:p w14:paraId="7607FAB0" w14:textId="77777777" w:rsidR="001F1D23" w:rsidRPr="00031DB2" w:rsidRDefault="00491BDD" w:rsidP="0013650E">
      <w:pPr>
        <w:numPr>
          <w:ilvl w:val="0"/>
          <w:numId w:val="100"/>
        </w:numPr>
        <w:tabs>
          <w:tab w:val="left" w:pos="426"/>
        </w:tabs>
        <w:spacing w:line="240" w:lineRule="auto"/>
        <w:ind w:left="426" w:hanging="426"/>
        <w:jc w:val="both"/>
        <w:rPr>
          <w:rFonts w:asciiTheme="minorHAnsi" w:hAnsiTheme="minorHAnsi" w:cstheme="minorHAnsi"/>
          <w:kern w:val="2"/>
          <w:lang w:val="pl-PL"/>
        </w:rPr>
      </w:pPr>
      <w:r w:rsidRPr="00031DB2">
        <w:rPr>
          <w:rFonts w:asciiTheme="minorHAnsi" w:hAnsiTheme="minorHAnsi" w:cstheme="minorHAnsi"/>
          <w:kern w:val="2"/>
          <w:lang w:val="pl-PL"/>
        </w:rPr>
        <w:t>W sprawach nieuregulowanych niniejszą umową stosuje się przepisy kodeksu cywilnego, ustawy Prawo Budowlane i ustawy Prawo zamówień publicznych.</w:t>
      </w:r>
    </w:p>
    <w:p w14:paraId="2B293966" w14:textId="77777777" w:rsidR="001F1D23" w:rsidRPr="00031DB2" w:rsidRDefault="00491BDD" w:rsidP="0013650E">
      <w:pPr>
        <w:numPr>
          <w:ilvl w:val="0"/>
          <w:numId w:val="101"/>
        </w:numPr>
        <w:tabs>
          <w:tab w:val="left" w:pos="426"/>
        </w:tabs>
        <w:spacing w:line="240" w:lineRule="auto"/>
        <w:ind w:left="0" w:firstLine="0"/>
        <w:jc w:val="both"/>
        <w:rPr>
          <w:rFonts w:asciiTheme="minorHAnsi" w:hAnsiTheme="minorHAnsi" w:cstheme="minorHAnsi"/>
          <w:kern w:val="2"/>
          <w:lang w:val="pl-PL"/>
        </w:rPr>
      </w:pPr>
      <w:r w:rsidRPr="00031DB2">
        <w:rPr>
          <w:rFonts w:asciiTheme="minorHAnsi" w:hAnsiTheme="minorHAnsi" w:cstheme="minorHAnsi"/>
          <w:kern w:val="2"/>
          <w:lang w:val="pl-PL"/>
        </w:rPr>
        <w:t>Wszelkie zmiany niniejszej umowy wymagają formy pisemnej pod rygorem nieważności.</w:t>
      </w:r>
    </w:p>
    <w:p w14:paraId="678BD857" w14:textId="77777777" w:rsidR="001F1D23" w:rsidRPr="00031DB2" w:rsidRDefault="00491BDD" w:rsidP="0013650E">
      <w:pPr>
        <w:numPr>
          <w:ilvl w:val="0"/>
          <w:numId w:val="102"/>
        </w:numPr>
        <w:tabs>
          <w:tab w:val="left" w:pos="426"/>
        </w:tabs>
        <w:spacing w:line="240" w:lineRule="auto"/>
        <w:ind w:left="0" w:firstLine="0"/>
        <w:jc w:val="both"/>
        <w:rPr>
          <w:rFonts w:asciiTheme="minorHAnsi" w:eastAsia="SimSun" w:hAnsiTheme="minorHAnsi" w:cstheme="minorHAnsi"/>
          <w:kern w:val="2"/>
          <w:lang w:val="pl-PL"/>
        </w:rPr>
      </w:pPr>
      <w:r w:rsidRPr="00031DB2">
        <w:rPr>
          <w:rFonts w:asciiTheme="minorHAnsi" w:hAnsiTheme="minorHAnsi" w:cstheme="minorHAnsi"/>
          <w:kern w:val="2"/>
          <w:lang w:val="pl-PL"/>
        </w:rPr>
        <w:t>Zamawiający dopuszcza następujące zmiany umowy dotyczące:</w:t>
      </w:r>
    </w:p>
    <w:p w14:paraId="7AF77D16" w14:textId="77777777" w:rsidR="001F1D23" w:rsidRPr="000A2013" w:rsidRDefault="00491BDD" w:rsidP="0013650E">
      <w:pPr>
        <w:numPr>
          <w:ilvl w:val="0"/>
          <w:numId w:val="103"/>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lang w:val="pl-PL"/>
        </w:rPr>
        <w:t>zmiany kierownika robót,</w:t>
      </w:r>
    </w:p>
    <w:p w14:paraId="03869C06" w14:textId="77777777" w:rsidR="001F1D23" w:rsidRPr="000A2013" w:rsidRDefault="00491BDD" w:rsidP="0013650E">
      <w:pPr>
        <w:numPr>
          <w:ilvl w:val="0"/>
          <w:numId w:val="104"/>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kern w:val="2"/>
          <w:lang w:val="pl-PL"/>
        </w:rPr>
        <w:t>wskazania innego podwykonawcy;</w:t>
      </w:r>
    </w:p>
    <w:p w14:paraId="5E1C3C5D" w14:textId="77777777" w:rsidR="001F1D23" w:rsidRPr="000A2013" w:rsidRDefault="00491BDD" w:rsidP="0013650E">
      <w:pPr>
        <w:numPr>
          <w:ilvl w:val="0"/>
          <w:numId w:val="105"/>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kern w:val="2"/>
          <w:lang w:val="pl-PL"/>
        </w:rPr>
        <w:t>rezygnacji z podwykonawców;</w:t>
      </w:r>
    </w:p>
    <w:p w14:paraId="7C449FBC" w14:textId="77777777" w:rsidR="001F1D23" w:rsidRPr="000A2013" w:rsidRDefault="00491BDD" w:rsidP="0013650E">
      <w:pPr>
        <w:numPr>
          <w:ilvl w:val="0"/>
          <w:numId w:val="106"/>
        </w:numPr>
        <w:spacing w:line="240" w:lineRule="auto"/>
        <w:ind w:hanging="294"/>
        <w:jc w:val="both"/>
        <w:textAlignment w:val="baseline"/>
        <w:rPr>
          <w:rFonts w:asciiTheme="minorHAnsi" w:hAnsiTheme="minorHAnsi" w:cstheme="minorHAnsi"/>
          <w:kern w:val="2"/>
          <w:lang w:val="pl-PL"/>
        </w:rPr>
      </w:pPr>
      <w:r w:rsidRPr="000A2013">
        <w:rPr>
          <w:rFonts w:asciiTheme="minorHAnsi" w:hAnsiTheme="minorHAnsi" w:cstheme="minorHAnsi"/>
          <w:kern w:val="2"/>
          <w:lang w:val="pl-PL"/>
        </w:rPr>
        <w:t>wskazanie innego zakresu podwykonawstwa;</w:t>
      </w:r>
    </w:p>
    <w:p w14:paraId="6FB0FB56" w14:textId="77777777" w:rsidR="001F1D23" w:rsidRPr="00031DB2" w:rsidRDefault="00491BDD" w:rsidP="0013650E">
      <w:pPr>
        <w:numPr>
          <w:ilvl w:val="0"/>
          <w:numId w:val="107"/>
        </w:numPr>
        <w:spacing w:line="240" w:lineRule="auto"/>
        <w:ind w:hanging="294"/>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t>wykonania zamówienia przy pomocy podwykonawców, pomimo niewskazania w postępowaniu żadnej części zamówienia przeznaczonej do wykonania w ramach podwykonawstwa,</w:t>
      </w:r>
    </w:p>
    <w:p w14:paraId="73A6FECF" w14:textId="77777777" w:rsidR="001F1D23" w:rsidRPr="00031DB2" w:rsidRDefault="00491BDD" w:rsidP="0013650E">
      <w:pPr>
        <w:numPr>
          <w:ilvl w:val="0"/>
          <w:numId w:val="108"/>
        </w:numPr>
        <w:spacing w:line="240" w:lineRule="auto"/>
        <w:ind w:hanging="294"/>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t>zmiany ustawowej stawki procentowej podatku VAT – obecnie obowiązująca stawka podatku VAT wynosi 23%;</w:t>
      </w:r>
    </w:p>
    <w:p w14:paraId="688A530B" w14:textId="77777777" w:rsidR="001F1D23" w:rsidRPr="00031DB2" w:rsidRDefault="00491BDD" w:rsidP="0013650E">
      <w:pPr>
        <w:numPr>
          <w:ilvl w:val="0"/>
          <w:numId w:val="109"/>
        </w:numPr>
        <w:spacing w:line="240" w:lineRule="auto"/>
        <w:ind w:hanging="294"/>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t xml:space="preserve">zmiany dotyczącej terminu realizacji przedmiotu zamówienia </w:t>
      </w:r>
      <w:r w:rsidRPr="00031DB2">
        <w:rPr>
          <w:rFonts w:asciiTheme="minorHAnsi" w:hAnsiTheme="minorHAnsi" w:cstheme="minorHAnsi"/>
          <w:lang w:val="pl-PL"/>
        </w:rPr>
        <w:t>o okres trwania przyczyn z powodu których będzie zagrożone dotrzymanie terminu, w następujących sytuacjach:</w:t>
      </w:r>
    </w:p>
    <w:p w14:paraId="1DA0B2FA"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kern w:val="2"/>
          <w:lang w:val="pl-PL"/>
        </w:rPr>
        <w:lastRenderedPageBreak/>
        <w:t xml:space="preserve">wystąpienia siły wyższej tj. wystąpienia zdarzenia losowego wywołanego przez czynniki zewnętrzne, którego nie można było przewidzieć przed zawarciem umowy oraz którego Strony nie mogły uniknąć ani któremu nie mogły zapobiec przy zachowaniu należytej staranności. Za siłę wyższą warunkującą zmianę umowy uważać się będzie w szczególności: powódź, pożar i inne klęski żywiołowe, zamieszki, strajki, ataki terrorystyczne, epidemie, nagłe załamania warunków atmosferycznych w szczególności zagrażającego bezpośrednio życiu lub zdrowiu ludzi lub grożącego powstaniem szkody w znacznych rozmiarach, </w:t>
      </w:r>
    </w:p>
    <w:p w14:paraId="38FEDC77"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zawieszenia lub wstrzymania przez Zamawiającego wykonania robót budowlanych z przyczyn nie leżących po stronie Wykonawcy,</w:t>
      </w:r>
    </w:p>
    <w:p w14:paraId="245C8B30"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bCs/>
          <w:lang w:val="pl-PL"/>
        </w:rPr>
        <w:t>działań osób/podmiotów trzecich uniemożliwiających, utrudniających wykonanie robót budowlanych, które to działania nie są zawinione przez którąkolwiek ze Stron umowy,</w:t>
      </w:r>
    </w:p>
    <w:p w14:paraId="0D546EA2"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konieczność wykonania dodatkowych badań i ekspertyz wynikłych w trakcie realizacji robót budowlanych, których nie można było przewidzieć przed przystąpieniem do prac,</w:t>
      </w:r>
    </w:p>
    <w:p w14:paraId="7B24E72F"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 xml:space="preserve">wydłużenia terminów dostaw materiałów, nie wynikającego z okoliczności zależnych od wykonawców ponad 14 dni w stosunku do zobowiązań dostawców materiałów – o okres wydłużenia terminów dostaw materiałów, </w:t>
      </w:r>
    </w:p>
    <w:p w14:paraId="51C5E7F7"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podpisania aneksu do umowy na podstawie przesłanki, o której mowa w art. 455 ust. 1 pkt 3 ustawy, jeżeli wykonywanie „dodatkowych robót budowlanych” będzie miało wpływ na realizację zakresu zamówienia podstawowego,</w:t>
      </w:r>
    </w:p>
    <w:p w14:paraId="3060CC2B"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0C855482"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gdy wystąpią opóźnienia w dokonaniu określonych czynności lub ich zaniechanie przez właściwe organy administracji państwowej, które nie są następstwem okoliczności, za które Wykonawca ponosi odpowiedzialność,</w:t>
      </w:r>
    </w:p>
    <w:p w14:paraId="7207AC41" w14:textId="77777777" w:rsidR="001F1D23" w:rsidRPr="00031DB2" w:rsidRDefault="00491BDD" w:rsidP="0013650E">
      <w:pPr>
        <w:pStyle w:val="Akapitzlist"/>
        <w:numPr>
          <w:ilvl w:val="1"/>
          <w:numId w:val="32"/>
        </w:numPr>
        <w:spacing w:line="240" w:lineRule="auto"/>
        <w:contextualSpacing w:val="0"/>
        <w:jc w:val="both"/>
        <w:textAlignment w:val="baseline"/>
        <w:rPr>
          <w:rFonts w:asciiTheme="minorHAnsi" w:hAnsiTheme="minorHAnsi" w:cstheme="minorHAnsi"/>
          <w:kern w:val="2"/>
          <w:lang w:val="pl-PL"/>
        </w:rPr>
      </w:pPr>
      <w:r w:rsidRPr="00031DB2">
        <w:rPr>
          <w:rFonts w:asciiTheme="minorHAnsi" w:hAnsiTheme="minorHAnsi" w:cstheme="minorHAnsi"/>
          <w:lang w:val="pl-PL"/>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2B684030" w14:textId="77777777" w:rsidR="001F1D23" w:rsidRPr="00031DB2" w:rsidRDefault="001F1D23">
      <w:pPr>
        <w:pStyle w:val="Akapitzlist"/>
        <w:spacing w:line="240" w:lineRule="auto"/>
        <w:ind w:left="1212"/>
        <w:contextualSpacing w:val="0"/>
        <w:jc w:val="both"/>
        <w:textAlignment w:val="baseline"/>
        <w:rPr>
          <w:rFonts w:asciiTheme="minorHAnsi" w:hAnsiTheme="minorHAnsi" w:cstheme="minorHAnsi"/>
          <w:kern w:val="2"/>
          <w:lang w:val="pl-PL"/>
        </w:rPr>
      </w:pPr>
    </w:p>
    <w:p w14:paraId="59732D9B" w14:textId="13473BB4" w:rsidR="001F1D23" w:rsidRPr="00031DB2" w:rsidRDefault="00491BDD">
      <w:p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Zamawiający dopuszcza zmiany </w:t>
      </w:r>
      <w:r w:rsidR="00191061" w:rsidRPr="00031DB2">
        <w:rPr>
          <w:rFonts w:asciiTheme="minorHAnsi" w:hAnsiTheme="minorHAnsi" w:cstheme="minorHAnsi"/>
          <w:kern w:val="2"/>
          <w:lang w:val="pl-PL"/>
        </w:rPr>
        <w:t>U</w:t>
      </w:r>
      <w:r w:rsidRPr="00031DB2">
        <w:rPr>
          <w:rFonts w:asciiTheme="minorHAnsi" w:hAnsiTheme="minorHAnsi" w:cstheme="minorHAnsi"/>
          <w:kern w:val="2"/>
          <w:lang w:val="pl-PL"/>
        </w:rPr>
        <w:t xml:space="preserve">mowy w pozostałych wypadkach określonych w przepisie art. 455  ustawy Prawo zamówień publicznych. Wszelkie spory mogące wynikać w związku z realizacją niniejszej </w:t>
      </w:r>
      <w:r w:rsidR="00191061" w:rsidRPr="00031DB2">
        <w:rPr>
          <w:rFonts w:asciiTheme="minorHAnsi" w:hAnsiTheme="minorHAnsi" w:cstheme="minorHAnsi"/>
          <w:kern w:val="2"/>
          <w:lang w:val="pl-PL"/>
        </w:rPr>
        <w:t>U</w:t>
      </w:r>
      <w:r w:rsidRPr="00031DB2">
        <w:rPr>
          <w:rFonts w:asciiTheme="minorHAnsi" w:hAnsiTheme="minorHAnsi" w:cstheme="minorHAnsi"/>
          <w:kern w:val="2"/>
          <w:lang w:val="pl-PL"/>
        </w:rPr>
        <w:t>mowy będą rozstrzygane przez sąd miejscowo właściwy dla siedziby Zamawiającego.</w:t>
      </w:r>
    </w:p>
    <w:p w14:paraId="32A967AE" w14:textId="77777777" w:rsidR="001F1D23" w:rsidRPr="00031DB2" w:rsidRDefault="001F1D23">
      <w:pPr>
        <w:spacing w:line="240" w:lineRule="auto"/>
        <w:jc w:val="both"/>
        <w:rPr>
          <w:rFonts w:asciiTheme="minorHAnsi" w:hAnsiTheme="minorHAnsi" w:cstheme="minorHAnsi"/>
          <w:kern w:val="2"/>
          <w:lang w:val="pl-PL"/>
        </w:rPr>
      </w:pPr>
    </w:p>
    <w:p w14:paraId="27FB45EB" w14:textId="72969144" w:rsidR="001F1D23" w:rsidRPr="000A2013" w:rsidRDefault="00F909B4">
      <w:pPr>
        <w:pStyle w:val="Akapitzlist"/>
        <w:spacing w:line="240" w:lineRule="auto"/>
        <w:ind w:left="0"/>
        <w:jc w:val="center"/>
        <w:rPr>
          <w:rFonts w:asciiTheme="minorHAnsi" w:hAnsiTheme="minorHAnsi" w:cstheme="minorHAnsi"/>
          <w:b/>
          <w:lang w:val="pl-PL"/>
        </w:rPr>
      </w:pPr>
      <w:r>
        <w:rPr>
          <w:rFonts w:asciiTheme="minorHAnsi" w:hAnsiTheme="minorHAnsi" w:cstheme="minorHAnsi"/>
          <w:b/>
          <w:lang w:val="pl-PL"/>
        </w:rPr>
        <w:t>§ 23</w:t>
      </w:r>
    </w:p>
    <w:p w14:paraId="6DB61BB0" w14:textId="77777777" w:rsidR="001F1D23" w:rsidRPr="000A2013" w:rsidRDefault="00491BDD">
      <w:pPr>
        <w:pStyle w:val="Akapitzlist"/>
        <w:spacing w:line="240" w:lineRule="auto"/>
        <w:ind w:left="0"/>
        <w:jc w:val="center"/>
        <w:rPr>
          <w:rFonts w:asciiTheme="minorHAnsi" w:hAnsiTheme="minorHAnsi" w:cstheme="minorHAnsi"/>
          <w:b/>
          <w:lang w:val="pl-PL"/>
        </w:rPr>
      </w:pPr>
      <w:r w:rsidRPr="000A2013">
        <w:rPr>
          <w:rFonts w:asciiTheme="minorHAnsi" w:hAnsiTheme="minorHAnsi" w:cstheme="minorHAnsi"/>
          <w:b/>
          <w:lang w:val="pl-PL"/>
        </w:rPr>
        <w:t>OCHRONA ŚRODOWISKA</w:t>
      </w:r>
    </w:p>
    <w:p w14:paraId="7E512E89" w14:textId="77777777" w:rsidR="001F1D23" w:rsidRPr="00031DB2" w:rsidRDefault="00491BDD" w:rsidP="0013650E">
      <w:pPr>
        <w:pStyle w:val="Akapitzlist"/>
        <w:numPr>
          <w:ilvl w:val="0"/>
          <w:numId w:val="110"/>
        </w:numPr>
        <w:spacing w:line="240" w:lineRule="auto"/>
        <w:ind w:left="357" w:hanging="357"/>
        <w:contextualSpacing w:val="0"/>
        <w:jc w:val="both"/>
        <w:rPr>
          <w:rFonts w:asciiTheme="minorHAnsi" w:hAnsiTheme="minorHAnsi" w:cstheme="minorHAnsi"/>
          <w:lang w:val="pl-PL"/>
        </w:rPr>
      </w:pPr>
      <w:r w:rsidRPr="00031DB2">
        <w:rPr>
          <w:rFonts w:asciiTheme="minorHAnsi" w:hAnsiTheme="minorHAnsi" w:cstheme="minorHAnsi"/>
          <w:lang w:val="pl-PL"/>
        </w:rPr>
        <w:t>Zamawiający wymaga, aby odpady powstałe w wyniku realizacji robót były przetransportowane i zmagazynowane w miejscu unieszkodliwienia odpadów. Koszt ich transportu i zmagazynowania/ utylizacji ponosi Wykonawca w ramach wynagrodzenia. Wykonawca jest zobowiązany do udokumentowania Zamawiającemu wykonania powyżej opisanych czynności, na żądanie Zamawiającego, w terminie przez niego określonym.</w:t>
      </w:r>
    </w:p>
    <w:p w14:paraId="0B734ADD" w14:textId="77777777" w:rsidR="001F1D23" w:rsidRPr="00031DB2" w:rsidRDefault="00491BDD" w:rsidP="0013650E">
      <w:pPr>
        <w:pStyle w:val="Akapitzlist"/>
        <w:numPr>
          <w:ilvl w:val="0"/>
          <w:numId w:val="111"/>
        </w:numPr>
        <w:spacing w:after="200" w:line="240" w:lineRule="auto"/>
        <w:contextualSpacing w:val="0"/>
        <w:jc w:val="both"/>
        <w:rPr>
          <w:rFonts w:asciiTheme="minorHAnsi" w:hAnsiTheme="minorHAnsi" w:cstheme="minorHAnsi"/>
          <w:lang w:val="pl-PL"/>
        </w:rPr>
      </w:pPr>
      <w:r w:rsidRPr="00031DB2">
        <w:rPr>
          <w:rFonts w:asciiTheme="minorHAnsi" w:hAnsiTheme="minorHAnsi" w:cstheme="minorHAnsi"/>
          <w:lang w:val="pl-PL"/>
        </w:rPr>
        <w:t xml:space="preserve">Wykonawca zobowiązany jest do przestrzegania przepisów ustawy z dnia 14 grudnia 2012r. </w:t>
      </w:r>
      <w:r w:rsidRPr="00031DB2">
        <w:rPr>
          <w:rFonts w:asciiTheme="minorHAnsi" w:hAnsiTheme="minorHAnsi" w:cstheme="minorHAnsi"/>
          <w:lang w:val="pl-PL"/>
        </w:rPr>
        <w:br/>
        <w:t xml:space="preserve">o odpadach (tekst jedn.: Dz. U. z 2023 r. poz. 1587 z </w:t>
      </w:r>
      <w:proofErr w:type="spellStart"/>
      <w:r w:rsidRPr="00031DB2">
        <w:rPr>
          <w:rFonts w:asciiTheme="minorHAnsi" w:hAnsiTheme="minorHAnsi" w:cstheme="minorHAnsi"/>
          <w:lang w:val="pl-PL"/>
        </w:rPr>
        <w:t>późn</w:t>
      </w:r>
      <w:proofErr w:type="spellEnd"/>
      <w:r w:rsidRPr="00031DB2">
        <w:rPr>
          <w:rFonts w:asciiTheme="minorHAnsi" w:hAnsiTheme="minorHAnsi" w:cstheme="minorHAnsi"/>
          <w:lang w:val="pl-PL"/>
        </w:rPr>
        <w:t>. zm.) oraz ustawy z dnia 13 września 1996r. o utrzymaniu czystości i porządku w gminach (tekst jedn.: Dz. U. z 2024r. poz. 399).</w:t>
      </w:r>
    </w:p>
    <w:p w14:paraId="610BB4F5" w14:textId="75CA6A9D" w:rsidR="001F1D23" w:rsidRPr="008E3655" w:rsidRDefault="00F909B4">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 24</w:t>
      </w:r>
    </w:p>
    <w:p w14:paraId="497BC6CD" w14:textId="5D072A03" w:rsidR="00703755" w:rsidRPr="008E3655" w:rsidRDefault="007037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POSTĘPOWANIE W PRZYPADKU SPORÓW</w:t>
      </w:r>
    </w:p>
    <w:p w14:paraId="192A0F72" w14:textId="2ECA18F2" w:rsidR="001F1D23" w:rsidRPr="00031DB2" w:rsidRDefault="00491BDD">
      <w:pPr>
        <w:pStyle w:val="Styl"/>
        <w:spacing w:line="276" w:lineRule="auto"/>
        <w:ind w:left="4"/>
        <w:jc w:val="both"/>
        <w:rPr>
          <w:rFonts w:asciiTheme="minorHAnsi" w:hAnsiTheme="minorHAnsi" w:cstheme="minorHAnsi"/>
          <w:sz w:val="22"/>
          <w:szCs w:val="22"/>
        </w:rPr>
      </w:pPr>
      <w:r w:rsidRPr="00031DB2">
        <w:rPr>
          <w:rFonts w:asciiTheme="minorHAnsi" w:hAnsiTheme="minorHAnsi" w:cstheme="minorHAnsi"/>
          <w:sz w:val="22"/>
          <w:szCs w:val="22"/>
        </w:rPr>
        <w:lastRenderedPageBreak/>
        <w:t xml:space="preserve">Strony deklarują, że w razie powstania jakiegokolwiek sporu wynikającego z interpretacji lub wykonania niniejszej </w:t>
      </w:r>
      <w:r w:rsidR="00191061" w:rsidRPr="00031DB2">
        <w:rPr>
          <w:rFonts w:asciiTheme="minorHAnsi" w:hAnsiTheme="minorHAnsi" w:cstheme="minorHAnsi"/>
          <w:sz w:val="22"/>
          <w:szCs w:val="22"/>
        </w:rPr>
        <w:t>U</w:t>
      </w:r>
      <w:r w:rsidRPr="00031DB2">
        <w:rPr>
          <w:rFonts w:asciiTheme="minorHAnsi" w:hAnsiTheme="minorHAnsi" w:cstheme="minorHAnsi"/>
          <w:sz w:val="22"/>
          <w:szCs w:val="22"/>
        </w:rPr>
        <w:t xml:space="preserve">mowy, podejmą w dobrej wierze rokowania w celu polubownego rozstrzygnięcia takiego sporu. Jeżeli rokowania, o których mowa wyżej nie doprowadzą do polubownego rozwiązania sporu w terminie 7 dni od pisemnego wezwania do wszczęcia rokowań, spór taki Strony poddają rozstrzygnięciu przez sąd powszechny właściwy dla siedziby Zamawiającego. </w:t>
      </w:r>
    </w:p>
    <w:p w14:paraId="7D9F463A" w14:textId="77777777" w:rsidR="001F1D23" w:rsidRPr="008E3655" w:rsidRDefault="001F1D23" w:rsidP="008E3655">
      <w:pPr>
        <w:pStyle w:val="Styl"/>
        <w:spacing w:line="276" w:lineRule="auto"/>
        <w:jc w:val="center"/>
        <w:rPr>
          <w:rFonts w:asciiTheme="minorHAnsi" w:hAnsiTheme="minorHAnsi" w:cstheme="minorHAnsi"/>
          <w:b/>
          <w:bCs/>
          <w:kern w:val="2"/>
          <w:sz w:val="22"/>
          <w:szCs w:val="22"/>
          <w:lang w:eastAsia="en-US"/>
        </w:rPr>
      </w:pPr>
    </w:p>
    <w:p w14:paraId="625619A7" w14:textId="39994000" w:rsidR="001F1D23" w:rsidRPr="008E3655" w:rsidRDefault="00F909B4">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 25</w:t>
      </w:r>
    </w:p>
    <w:p w14:paraId="5BD6E0B9" w14:textId="0BA488DF" w:rsidR="00703755" w:rsidRPr="008E3655" w:rsidRDefault="007037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INFORMACJA PUBLICZNA I OCHRONA DANYCH OSOBOWYCH</w:t>
      </w:r>
    </w:p>
    <w:p w14:paraId="1C22FBCE" w14:textId="77777777" w:rsidR="001F1D23" w:rsidRPr="00031DB2" w:rsidRDefault="00491BDD" w:rsidP="0013650E">
      <w:pPr>
        <w:pStyle w:val="Akapitzlist"/>
        <w:widowControl w:val="0"/>
        <w:numPr>
          <w:ilvl w:val="0"/>
          <w:numId w:val="6"/>
        </w:numPr>
        <w:spacing w:line="276" w:lineRule="auto"/>
        <w:ind w:left="426" w:hanging="426"/>
        <w:jc w:val="both"/>
        <w:rPr>
          <w:rFonts w:asciiTheme="minorHAnsi" w:hAnsiTheme="minorHAnsi" w:cstheme="minorHAnsi"/>
          <w:b/>
          <w:lang w:val="pl-PL" w:eastAsia="pl-PL"/>
        </w:rPr>
      </w:pPr>
      <w:r w:rsidRPr="00031DB2">
        <w:rPr>
          <w:rFonts w:asciiTheme="minorHAnsi" w:eastAsia="Times" w:hAnsiTheme="minorHAnsi" w:cstheme="minorHAnsi"/>
          <w:bCs/>
          <w:lang w:val="pl-PL"/>
        </w:rPr>
        <w:t>Wykonawca oświadcza, iż znany jest mu fakt, że treść niniejszej umowy a w szczególności przedmiot umowy, dane identyfikujące Wykonawcę i wysokość wynagrodzenia stanowią informację publiczną w rozumieniu art. 1 ust. 1 ustawy z dnia 6 września 2001 roku o dostępie do informacji publicznej (j.t. Dz. U. z 2022 r., poz. 902).</w:t>
      </w:r>
    </w:p>
    <w:p w14:paraId="0522C30A" w14:textId="77777777" w:rsidR="001F1D23" w:rsidRPr="00031DB2" w:rsidRDefault="00491BDD" w:rsidP="0013650E">
      <w:pPr>
        <w:pStyle w:val="Akapitzlist"/>
        <w:widowControl w:val="0"/>
        <w:numPr>
          <w:ilvl w:val="0"/>
          <w:numId w:val="6"/>
        </w:numPr>
        <w:spacing w:line="276" w:lineRule="auto"/>
        <w:jc w:val="both"/>
        <w:rPr>
          <w:rFonts w:asciiTheme="minorHAnsi" w:hAnsiTheme="minorHAnsi" w:cstheme="minorHAnsi"/>
          <w:lang w:val="pl-PL" w:eastAsia="pl-PL"/>
        </w:rPr>
      </w:pPr>
      <w:r w:rsidRPr="00031DB2">
        <w:rPr>
          <w:rFonts w:asciiTheme="minorHAnsi" w:hAnsiTheme="minorHAnsi" w:cstheme="minorHAnsi"/>
          <w:lang w:val="pl-PL" w:eastAsia="pl-PL"/>
        </w:rPr>
        <w:t xml:space="preserve">Strony umowy oświadczają, iż realizują obowiązki Administratora danych osobowych, określone </w:t>
      </w:r>
    </w:p>
    <w:p w14:paraId="21A108C3" w14:textId="77777777" w:rsidR="001F1D23" w:rsidRPr="00031DB2" w:rsidRDefault="00491BDD">
      <w:pPr>
        <w:pStyle w:val="Akapitzlist"/>
        <w:widowControl w:val="0"/>
        <w:spacing w:line="276" w:lineRule="auto"/>
        <w:ind w:left="360"/>
        <w:jc w:val="both"/>
        <w:rPr>
          <w:rFonts w:asciiTheme="minorHAnsi" w:hAnsiTheme="minorHAnsi" w:cstheme="minorHAnsi"/>
          <w:lang w:val="pl-PL" w:eastAsia="pl-PL"/>
        </w:rPr>
      </w:pPr>
      <w:r w:rsidRPr="00031DB2">
        <w:rPr>
          <w:rFonts w:asciiTheme="minorHAnsi" w:hAnsiTheme="minorHAnsi" w:cstheme="minorHAnsi"/>
          <w:lang w:val="pl-PL" w:eastAsia="pl-PL"/>
        </w:rPr>
        <w:t xml:space="preserve">w przepisach Rozporządzenia Parlamentu Europejskiego i Rady (UE) 2016/679 z dnia </w:t>
      </w:r>
    </w:p>
    <w:p w14:paraId="39D9E82C" w14:textId="7CD329FA" w:rsidR="001F1D23" w:rsidRPr="00031DB2" w:rsidRDefault="00491BDD">
      <w:pPr>
        <w:pStyle w:val="Akapitzlist"/>
        <w:widowControl w:val="0"/>
        <w:spacing w:after="240" w:line="276" w:lineRule="auto"/>
        <w:ind w:left="360"/>
        <w:jc w:val="both"/>
        <w:rPr>
          <w:rFonts w:asciiTheme="minorHAnsi" w:hAnsiTheme="minorHAnsi" w:cstheme="minorHAnsi"/>
          <w:lang w:val="pl-PL" w:eastAsia="pl-PL"/>
        </w:rPr>
      </w:pPr>
      <w:r w:rsidRPr="00031DB2">
        <w:rPr>
          <w:rFonts w:asciiTheme="minorHAnsi" w:hAnsiTheme="minorHAnsi" w:cstheme="minorHAnsi"/>
          <w:lang w:val="pl-PL" w:eastAsia="pl-PL"/>
        </w:rPr>
        <w:t xml:space="preserve">27 kwietnia 2016 r. w sprawie ochrony osób fizycznych w związku z przetwarzaniem danych osobowych i w sprawie swobodnego przepływu takich danych oraz uchylenia dyrektywy 95/46/W (Dz. Urz. U. E. z dnia 4.05.2016 r., L 119) - RODO, w zakresie danych osobowych osób wskazanych do reprezentacji oraz realizacji umowy. Klauzula informacyjna OSiR stanowi załącznik nr </w:t>
      </w:r>
      <w:r w:rsidR="002F54EB">
        <w:rPr>
          <w:rFonts w:asciiTheme="minorHAnsi" w:hAnsiTheme="minorHAnsi" w:cstheme="minorHAnsi"/>
          <w:lang w:val="pl-PL" w:eastAsia="pl-PL"/>
        </w:rPr>
        <w:t>2</w:t>
      </w:r>
      <w:r w:rsidRPr="00031DB2">
        <w:rPr>
          <w:rFonts w:asciiTheme="minorHAnsi" w:hAnsiTheme="minorHAnsi" w:cstheme="minorHAnsi"/>
          <w:lang w:val="pl-PL" w:eastAsia="pl-PL"/>
        </w:rPr>
        <w:t xml:space="preserve"> do umowy oraz dostępna jest na stronie </w:t>
      </w:r>
      <w:hyperlink r:id="rId12">
        <w:r w:rsidRPr="00031DB2">
          <w:rPr>
            <w:rStyle w:val="Hipercze"/>
            <w:rFonts w:asciiTheme="minorHAnsi" w:hAnsiTheme="minorHAnsi" w:cstheme="minorHAnsi"/>
            <w:lang w:val="pl-PL" w:eastAsia="pl-PL"/>
          </w:rPr>
          <w:t>https://www.osirtargowek.waw.pl/polityka-prywatnosci/</w:t>
        </w:r>
      </w:hyperlink>
      <w:r w:rsidRPr="00031DB2">
        <w:rPr>
          <w:rFonts w:asciiTheme="minorHAnsi" w:hAnsiTheme="minorHAnsi" w:cstheme="minorHAnsi"/>
          <w:lang w:val="pl-PL" w:eastAsia="pl-PL"/>
        </w:rPr>
        <w:t xml:space="preserve">. </w:t>
      </w:r>
    </w:p>
    <w:p w14:paraId="77ACB6D3" w14:textId="77777777" w:rsidR="00A72F77" w:rsidRPr="00031DB2" w:rsidRDefault="00A72F77">
      <w:pPr>
        <w:widowControl w:val="0"/>
        <w:spacing w:line="276" w:lineRule="auto"/>
        <w:jc w:val="center"/>
        <w:rPr>
          <w:rFonts w:asciiTheme="minorHAnsi" w:hAnsiTheme="minorHAnsi" w:cstheme="minorHAnsi"/>
          <w:b/>
          <w:lang w:val="pl-PL" w:eastAsia="pl-PL"/>
        </w:rPr>
      </w:pPr>
    </w:p>
    <w:p w14:paraId="37EEAA80" w14:textId="03EB12E2" w:rsidR="001F1D23" w:rsidRPr="008E3655" w:rsidRDefault="00F909B4" w:rsidP="008E36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 26</w:t>
      </w:r>
    </w:p>
    <w:p w14:paraId="71B54551" w14:textId="6511E1F0" w:rsidR="0086636F" w:rsidRPr="008E3655" w:rsidRDefault="0086636F" w:rsidP="008E36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POUFNOŚĆ I ZASADY UDOSTĘPNIANIA INFORMACJI</w:t>
      </w:r>
    </w:p>
    <w:p w14:paraId="5A0FAF10" w14:textId="603D4BEE" w:rsidR="001F1D23" w:rsidRPr="00031DB2" w:rsidRDefault="00491BDD" w:rsidP="00DC066D">
      <w:pPr>
        <w:widowControl w:val="0"/>
        <w:numPr>
          <w:ilvl w:val="0"/>
          <w:numId w:val="5"/>
        </w:numPr>
        <w:spacing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Strony zobowiązują się do zachowania w tajemnicy wszystkich informacji dotyczących drugiej Strony, uzyskanych w związku z zawarciem i wykonywaniem niniejszej Umowy, jak również postanowień niniejszej Umowy. Strony zobowiązują się nie wykorzystywać takich informacji do innych celów niż wykonanie niniejszej Umowy, jak również nie udostępniać ich osobom trzecim. Powyższe nie dotyczy informacji, o których mowa w § 2</w:t>
      </w:r>
      <w:r w:rsidR="00CF7996">
        <w:rPr>
          <w:rFonts w:asciiTheme="minorHAnsi" w:hAnsiTheme="minorHAnsi" w:cstheme="minorHAnsi"/>
          <w:lang w:val="pl-PL" w:eastAsia="pl-PL"/>
        </w:rPr>
        <w:t>5</w:t>
      </w:r>
      <w:r w:rsidRPr="00031DB2">
        <w:rPr>
          <w:rFonts w:asciiTheme="minorHAnsi" w:hAnsiTheme="minorHAnsi" w:cstheme="minorHAnsi"/>
          <w:lang w:val="pl-PL" w:eastAsia="pl-PL"/>
        </w:rPr>
        <w:t>, które podlegają udostępnieniu na zasadach opisanych we wskazanym paragrafie.</w:t>
      </w:r>
    </w:p>
    <w:p w14:paraId="26BBEC5B" w14:textId="77777777" w:rsidR="001F1D23" w:rsidRPr="00031DB2" w:rsidRDefault="00491BDD" w:rsidP="00DC066D">
      <w:pPr>
        <w:widowControl w:val="0"/>
        <w:numPr>
          <w:ilvl w:val="0"/>
          <w:numId w:val="5"/>
        </w:numPr>
        <w:spacing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Postanowienia ust. 1 nie obowiązują, gdy obowiązek ujawnienia informacji wynika z przepisów prawa, orzeczenia lub decyzji wydanej przez uprawniony organ, bądź gdy druga Strona wyraziła w formie pisemnej zgodę na ujawnienie informacji.</w:t>
      </w:r>
    </w:p>
    <w:p w14:paraId="126715FC" w14:textId="77777777" w:rsidR="001F1D23" w:rsidRPr="00031DB2" w:rsidRDefault="00491BDD" w:rsidP="00DC066D">
      <w:pPr>
        <w:widowControl w:val="0"/>
        <w:numPr>
          <w:ilvl w:val="0"/>
          <w:numId w:val="5"/>
        </w:numPr>
        <w:spacing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Zamawiający zachowuje prawo do udostępnienia informacji dotyczących  drugiej Strony, uzyskanych w związku z zawarciem i wykonywaniem niniejszej Umowy, jak również postanowień niniejszej Umowy jednostkom sektora finansów publicznych z nim powiązanym oraz podmiotom świadczącym na jego rzecz usługi: doradcze, audytu, bankowe, ubezpieczeniowe, a Wykonawca wyraża na powyższe  zgodę.</w:t>
      </w:r>
    </w:p>
    <w:p w14:paraId="17C31D7F" w14:textId="77777777" w:rsidR="001F1D23" w:rsidRPr="00031DB2" w:rsidRDefault="00491BDD" w:rsidP="00DC066D">
      <w:pPr>
        <w:widowControl w:val="0"/>
        <w:numPr>
          <w:ilvl w:val="0"/>
          <w:numId w:val="5"/>
        </w:numPr>
        <w:spacing w:after="240" w:line="276" w:lineRule="auto"/>
        <w:ind w:left="426" w:hanging="426"/>
        <w:jc w:val="both"/>
        <w:rPr>
          <w:rFonts w:asciiTheme="minorHAnsi" w:hAnsiTheme="minorHAnsi" w:cstheme="minorHAnsi"/>
          <w:lang w:val="pl-PL" w:eastAsia="pl-PL"/>
        </w:rPr>
      </w:pPr>
      <w:r w:rsidRPr="00031DB2">
        <w:rPr>
          <w:rFonts w:asciiTheme="minorHAnsi" w:hAnsiTheme="minorHAnsi" w:cstheme="minorHAnsi"/>
          <w:lang w:val="pl-PL" w:eastAsia="pl-PL"/>
        </w:rPr>
        <w:t>Powyższe zobowiązanie do zachowania informacji w tajemnicy obowiązują zarówno w trakcie obowiązywania Umowy, jak i po upływie okresu jej obowiązywania, i nie jest ograniczone w czasie. Obowiązują one również w razie rozwiązania Umowy lub odstąpienia od niej na jakiejkolwiek podstawie prawnej.</w:t>
      </w:r>
    </w:p>
    <w:p w14:paraId="334F4669" w14:textId="77777777" w:rsidR="001F1D23" w:rsidRPr="000A2013" w:rsidRDefault="001F1D23">
      <w:pPr>
        <w:spacing w:line="240" w:lineRule="auto"/>
        <w:jc w:val="center"/>
        <w:rPr>
          <w:rFonts w:asciiTheme="minorHAnsi" w:hAnsiTheme="minorHAnsi" w:cstheme="minorHAnsi"/>
          <w:b/>
          <w:kern w:val="2"/>
          <w:lang w:val="pl-PL"/>
        </w:rPr>
      </w:pPr>
    </w:p>
    <w:p w14:paraId="034D099B" w14:textId="705B44FB" w:rsidR="001F1D23" w:rsidRPr="000A2013" w:rsidRDefault="00F909B4">
      <w:pPr>
        <w:spacing w:line="240" w:lineRule="auto"/>
        <w:jc w:val="center"/>
        <w:rPr>
          <w:rFonts w:asciiTheme="minorHAnsi" w:hAnsiTheme="minorHAnsi" w:cstheme="minorHAnsi"/>
          <w:b/>
          <w:kern w:val="2"/>
          <w:lang w:val="pl-PL"/>
        </w:rPr>
      </w:pPr>
      <w:r>
        <w:rPr>
          <w:rFonts w:asciiTheme="minorHAnsi" w:hAnsiTheme="minorHAnsi" w:cstheme="minorHAnsi"/>
          <w:b/>
          <w:kern w:val="2"/>
          <w:lang w:val="pl-PL"/>
        </w:rPr>
        <w:t xml:space="preserve"> § 27</w:t>
      </w:r>
    </w:p>
    <w:p w14:paraId="661BAB59" w14:textId="0470E7FE" w:rsidR="0086636F" w:rsidRPr="000A2013" w:rsidRDefault="0086636F">
      <w:pPr>
        <w:spacing w:line="240" w:lineRule="auto"/>
        <w:jc w:val="center"/>
        <w:rPr>
          <w:rFonts w:asciiTheme="minorHAnsi" w:hAnsiTheme="minorHAnsi" w:cstheme="minorHAnsi"/>
          <w:b/>
          <w:kern w:val="2"/>
          <w:lang w:val="pl-PL"/>
        </w:rPr>
      </w:pPr>
      <w:r w:rsidRPr="000A2013">
        <w:rPr>
          <w:rFonts w:asciiTheme="minorHAnsi" w:hAnsiTheme="minorHAnsi" w:cstheme="minorHAnsi"/>
          <w:b/>
          <w:kern w:val="2"/>
          <w:lang w:val="pl-PL"/>
        </w:rPr>
        <w:t>POSTANOWIENIA KOŃCOWE I INTERPRETACYJNE</w:t>
      </w:r>
    </w:p>
    <w:p w14:paraId="3D764285" w14:textId="77777777" w:rsidR="001F1D23" w:rsidRPr="000A2013" w:rsidRDefault="00491BDD" w:rsidP="0013650E">
      <w:pPr>
        <w:numPr>
          <w:ilvl w:val="0"/>
          <w:numId w:val="36"/>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lastRenderedPageBreak/>
        <w:t>Jeżeli początkiem terminu określonego w dniach jest pewne zdarzenie, przy obliczaniu tego terminu nie uwzględnia się dnia, w którym zdarzenie nastąpiło; upływ ostatniego z wyznaczonej liczby dni uważa się za koniec terminu.</w:t>
      </w:r>
    </w:p>
    <w:p w14:paraId="7CE2BF88" w14:textId="77777777" w:rsidR="001F1D23" w:rsidRPr="000A2013" w:rsidRDefault="00491BDD" w:rsidP="0013650E">
      <w:pPr>
        <w:numPr>
          <w:ilvl w:val="0"/>
          <w:numId w:val="36"/>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Jeżeli koniec terminu przypada na dzień ustawowo wolny od pracy, za ostatni dzień terminu uważa się najbliższy kolejny dzień powszedni.</w:t>
      </w:r>
    </w:p>
    <w:p w14:paraId="21DAC5BC" w14:textId="1A2BCA5E" w:rsidR="001F1D23" w:rsidRPr="000A2013" w:rsidRDefault="00491BDD" w:rsidP="0013650E">
      <w:pPr>
        <w:numPr>
          <w:ilvl w:val="0"/>
          <w:numId w:val="36"/>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Wszelkie spory mogące wynikać w związku z realizacją niniejszej </w:t>
      </w:r>
      <w:r w:rsidR="0086636F" w:rsidRPr="000A2013">
        <w:rPr>
          <w:rFonts w:asciiTheme="minorHAnsi" w:hAnsiTheme="minorHAnsi" w:cstheme="minorHAnsi"/>
          <w:kern w:val="2"/>
          <w:lang w:val="pl-PL"/>
        </w:rPr>
        <w:t>U</w:t>
      </w:r>
      <w:r w:rsidRPr="000A2013">
        <w:rPr>
          <w:rFonts w:asciiTheme="minorHAnsi" w:hAnsiTheme="minorHAnsi" w:cstheme="minorHAnsi"/>
          <w:kern w:val="2"/>
          <w:lang w:val="pl-PL"/>
        </w:rPr>
        <w:t>mowy będą rozstrzygane przez sąd właściwy miejscowo dla siedziby Zamawiającego.</w:t>
      </w:r>
    </w:p>
    <w:p w14:paraId="60E0848D" w14:textId="1CFF3272" w:rsidR="001F1D23" w:rsidRPr="000A2013" w:rsidRDefault="00491BDD" w:rsidP="0013650E">
      <w:pPr>
        <w:numPr>
          <w:ilvl w:val="0"/>
          <w:numId w:val="36"/>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Zarówno Zamawiający, jak i Wykonawca dołożą wszelkich starań w celu polubownego rozstrzygnięcia wszelkich związanych z </w:t>
      </w:r>
      <w:r w:rsidR="0086636F" w:rsidRPr="000A2013">
        <w:rPr>
          <w:rFonts w:asciiTheme="minorHAnsi" w:hAnsiTheme="minorHAnsi" w:cstheme="minorHAnsi"/>
          <w:kern w:val="2"/>
          <w:lang w:val="pl-PL"/>
        </w:rPr>
        <w:t>U</w:t>
      </w:r>
      <w:r w:rsidRPr="000A2013">
        <w:rPr>
          <w:rFonts w:asciiTheme="minorHAnsi" w:hAnsiTheme="minorHAnsi" w:cstheme="minorHAnsi"/>
          <w:kern w:val="2"/>
          <w:lang w:val="pl-PL"/>
        </w:rPr>
        <w:t>mową sporów, jakie mogą wyniknąć między nimi.</w:t>
      </w:r>
    </w:p>
    <w:p w14:paraId="204A0B76" w14:textId="77777777" w:rsidR="001F1D23" w:rsidRPr="000A2013" w:rsidRDefault="00491BDD" w:rsidP="0013650E">
      <w:pPr>
        <w:numPr>
          <w:ilvl w:val="0"/>
          <w:numId w:val="36"/>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Wykonawca  nie może  bez uprzedniej zgody Zamawiającego, wyrażonej na piśmie pod rygorem nieważności, przenieść ani zbyć wierzytelności już wymagalnych, a także przyszłych, przysługujących Wykonawcy na podstawie umowy na osobę trzecią. Powyższy zakaz dotyczy także praw związanych z wierzytelnością, w szczególności roszczeń o zaległe odsetki – art. 509 § 1  i § 2 Kodeksu cywilnego.</w:t>
      </w:r>
    </w:p>
    <w:p w14:paraId="53A67978" w14:textId="053EFF08" w:rsidR="001F1D23" w:rsidRPr="000A2013" w:rsidRDefault="00491BDD" w:rsidP="0013650E">
      <w:pPr>
        <w:numPr>
          <w:ilvl w:val="0"/>
          <w:numId w:val="36"/>
        </w:numPr>
        <w:spacing w:after="240"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W sprawach nieuregulowanych niniejszą </w:t>
      </w:r>
      <w:r w:rsidR="00191061" w:rsidRPr="000A2013">
        <w:rPr>
          <w:rFonts w:asciiTheme="minorHAnsi" w:hAnsiTheme="minorHAnsi" w:cstheme="minorHAnsi"/>
          <w:kern w:val="2"/>
          <w:lang w:val="pl-PL"/>
        </w:rPr>
        <w:t>U</w:t>
      </w:r>
      <w:r w:rsidRPr="000A2013">
        <w:rPr>
          <w:rFonts w:asciiTheme="minorHAnsi" w:hAnsiTheme="minorHAnsi" w:cstheme="minorHAnsi"/>
          <w:kern w:val="2"/>
          <w:lang w:val="pl-PL"/>
        </w:rPr>
        <w:t>mową mają zastosowanie odpowiednie przepisy prawa polskiego, a</w:t>
      </w:r>
      <w:r w:rsidRPr="00031DB2">
        <w:rPr>
          <w:rFonts w:asciiTheme="minorHAnsi" w:hAnsiTheme="minorHAnsi" w:cstheme="minorHAnsi"/>
          <w:kern w:val="2"/>
          <w:lang w:val="pl-PL"/>
        </w:rPr>
        <w:t> </w:t>
      </w:r>
      <w:r w:rsidRPr="000A2013">
        <w:rPr>
          <w:rFonts w:asciiTheme="minorHAnsi" w:hAnsiTheme="minorHAnsi" w:cstheme="minorHAnsi"/>
          <w:kern w:val="2"/>
          <w:lang w:val="pl-PL"/>
        </w:rPr>
        <w:t>w szczególności przepisy ustawy Prawo budowlane, Kodeks cywilny i</w:t>
      </w:r>
      <w:r w:rsidRPr="00031DB2">
        <w:rPr>
          <w:rFonts w:asciiTheme="minorHAnsi" w:hAnsiTheme="minorHAnsi" w:cstheme="minorHAnsi"/>
          <w:kern w:val="2"/>
          <w:lang w:val="pl-PL"/>
        </w:rPr>
        <w:t> </w:t>
      </w:r>
      <w:r w:rsidRPr="000A2013">
        <w:rPr>
          <w:rFonts w:asciiTheme="minorHAnsi" w:hAnsiTheme="minorHAnsi" w:cstheme="minorHAnsi"/>
          <w:kern w:val="2"/>
          <w:lang w:val="pl-PL"/>
        </w:rPr>
        <w:t>ustawy Prawo zamówień publicznych i inne przepisy szczeg</w:t>
      </w:r>
      <w:r w:rsidRPr="00031DB2">
        <w:rPr>
          <w:rFonts w:asciiTheme="minorHAnsi" w:hAnsiTheme="minorHAnsi" w:cstheme="minorHAnsi"/>
          <w:kern w:val="2"/>
          <w:lang w:val="pl-PL"/>
        </w:rPr>
        <w:t>ólne.</w:t>
      </w:r>
    </w:p>
    <w:p w14:paraId="348ED500" w14:textId="77777777" w:rsidR="00DE326B" w:rsidRPr="00031DB2" w:rsidRDefault="00DE326B">
      <w:pPr>
        <w:pStyle w:val="Styl"/>
        <w:spacing w:line="276" w:lineRule="auto"/>
        <w:jc w:val="center"/>
        <w:rPr>
          <w:rFonts w:asciiTheme="minorHAnsi" w:hAnsiTheme="minorHAnsi" w:cstheme="minorHAnsi"/>
          <w:b/>
          <w:bCs/>
          <w:w w:val="115"/>
          <w:sz w:val="22"/>
          <w:szCs w:val="22"/>
        </w:rPr>
      </w:pPr>
    </w:p>
    <w:p w14:paraId="668E23C2" w14:textId="36BE16CC" w:rsidR="001F1D23" w:rsidRPr="008E3655" w:rsidRDefault="00F909B4">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 28</w:t>
      </w:r>
    </w:p>
    <w:p w14:paraId="506F69F1" w14:textId="3E8002AB" w:rsidR="0086636F" w:rsidRPr="008E3655" w:rsidRDefault="0086636F">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ZMIANA ADRESU I SIŁA WYŻSZA</w:t>
      </w:r>
    </w:p>
    <w:p w14:paraId="75FEC39B" w14:textId="77777777" w:rsidR="001F1D23" w:rsidRPr="00031DB2" w:rsidRDefault="00491BDD" w:rsidP="00DC066D">
      <w:pPr>
        <w:pStyle w:val="Styl"/>
        <w:numPr>
          <w:ilvl w:val="0"/>
          <w:numId w:val="3"/>
        </w:numPr>
        <w:spacing w:line="276" w:lineRule="auto"/>
        <w:ind w:left="426" w:right="28" w:hanging="426"/>
        <w:jc w:val="both"/>
        <w:rPr>
          <w:rFonts w:asciiTheme="minorHAnsi" w:hAnsiTheme="minorHAnsi" w:cstheme="minorHAnsi"/>
          <w:sz w:val="22"/>
          <w:szCs w:val="22"/>
        </w:rPr>
      </w:pPr>
      <w:r w:rsidRPr="00031DB2">
        <w:rPr>
          <w:rFonts w:asciiTheme="minorHAnsi" w:hAnsiTheme="minorHAnsi" w:cstheme="minorHAnsi"/>
          <w:sz w:val="22"/>
          <w:szCs w:val="22"/>
        </w:rPr>
        <w:t xml:space="preserve">Każda ze Stron zobowiązuje się do powiadomienia drugiej Strony o każdorazowej zmianie swojego adresu. W przypadku braku powiadomienia o zmianie adresu doręczenie dokonane na ostatnio wskazany adres będzie uważane za skuteczne. </w:t>
      </w:r>
    </w:p>
    <w:p w14:paraId="49A3145C" w14:textId="77777777" w:rsidR="001F1D23" w:rsidRPr="00031DB2" w:rsidRDefault="00491BDD" w:rsidP="00DC066D">
      <w:pPr>
        <w:pStyle w:val="Styl"/>
        <w:numPr>
          <w:ilvl w:val="0"/>
          <w:numId w:val="3"/>
        </w:numPr>
        <w:spacing w:line="276" w:lineRule="auto"/>
        <w:ind w:left="426" w:right="14" w:hanging="426"/>
        <w:jc w:val="both"/>
        <w:rPr>
          <w:rFonts w:asciiTheme="minorHAnsi" w:hAnsiTheme="minorHAnsi" w:cstheme="minorHAnsi"/>
          <w:sz w:val="22"/>
          <w:szCs w:val="22"/>
        </w:rPr>
      </w:pPr>
      <w:r w:rsidRPr="00031DB2">
        <w:rPr>
          <w:rFonts w:asciiTheme="minorHAnsi" w:hAnsiTheme="minorHAnsi" w:cstheme="minorHAnsi"/>
          <w:sz w:val="22"/>
          <w:szCs w:val="22"/>
        </w:rPr>
        <w:t xml:space="preserve">Zaistnienie siły wyższej powinno być udokumentowane przez Stronę powołującą się na nią. </w:t>
      </w:r>
    </w:p>
    <w:p w14:paraId="1050DB6D" w14:textId="77777777" w:rsidR="001F1D23" w:rsidRPr="00031DB2" w:rsidRDefault="00491BDD" w:rsidP="00DC066D">
      <w:pPr>
        <w:pStyle w:val="Styl"/>
        <w:numPr>
          <w:ilvl w:val="0"/>
          <w:numId w:val="3"/>
        </w:numPr>
        <w:spacing w:after="240" w:line="276" w:lineRule="auto"/>
        <w:ind w:left="426" w:right="14" w:hanging="426"/>
        <w:jc w:val="both"/>
        <w:rPr>
          <w:rFonts w:asciiTheme="minorHAnsi" w:hAnsiTheme="minorHAnsi" w:cstheme="minorHAnsi"/>
          <w:sz w:val="22"/>
          <w:szCs w:val="22"/>
        </w:rPr>
      </w:pPr>
      <w:r w:rsidRPr="00031DB2">
        <w:rPr>
          <w:rFonts w:asciiTheme="minorHAnsi" w:hAnsiTheme="minorHAnsi" w:cstheme="minorHAnsi"/>
          <w:sz w:val="22"/>
          <w:szCs w:val="22"/>
        </w:rPr>
        <w:t>Za siłę wyższą nie uważa się strajku załogi Wykonawcy, czy przerwy w dostawie materiałów budowlanych.</w:t>
      </w:r>
    </w:p>
    <w:p w14:paraId="08FE9B73" w14:textId="246FE3B6" w:rsidR="001F1D23" w:rsidRPr="008E3655" w:rsidRDefault="00F909B4" w:rsidP="008E36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 29</w:t>
      </w:r>
    </w:p>
    <w:p w14:paraId="49A519C4" w14:textId="371D6A37" w:rsidR="0086636F" w:rsidRPr="008E3655" w:rsidRDefault="0086636F" w:rsidP="008E3655">
      <w:pPr>
        <w:pStyle w:val="Styl"/>
        <w:spacing w:line="276" w:lineRule="auto"/>
        <w:jc w:val="center"/>
        <w:rPr>
          <w:rFonts w:asciiTheme="minorHAnsi" w:hAnsiTheme="minorHAnsi" w:cstheme="minorHAnsi"/>
          <w:b/>
          <w:bCs/>
          <w:kern w:val="2"/>
          <w:sz w:val="22"/>
          <w:szCs w:val="22"/>
          <w:lang w:eastAsia="en-US"/>
        </w:rPr>
      </w:pPr>
      <w:r w:rsidRPr="008E3655">
        <w:rPr>
          <w:rFonts w:asciiTheme="minorHAnsi" w:hAnsiTheme="minorHAnsi" w:cstheme="minorHAnsi"/>
          <w:b/>
          <w:bCs/>
          <w:kern w:val="2"/>
          <w:sz w:val="22"/>
          <w:szCs w:val="22"/>
          <w:lang w:eastAsia="en-US"/>
        </w:rPr>
        <w:t>EGZEMPLARZE UMOWY I ZAŁĄCZNIKI</w:t>
      </w:r>
    </w:p>
    <w:p w14:paraId="2A9E3CC2" w14:textId="77777777" w:rsidR="001F1D23" w:rsidRPr="00031DB2" w:rsidRDefault="00491BDD" w:rsidP="0013650E">
      <w:pPr>
        <w:pStyle w:val="Akapitzlist"/>
        <w:numPr>
          <w:ilvl w:val="0"/>
          <w:numId w:val="112"/>
        </w:numPr>
        <w:spacing w:line="240" w:lineRule="auto"/>
        <w:jc w:val="both"/>
        <w:rPr>
          <w:rFonts w:asciiTheme="minorHAnsi" w:hAnsiTheme="minorHAnsi" w:cstheme="minorHAnsi"/>
          <w:kern w:val="2"/>
          <w:lang w:val="pl-PL"/>
        </w:rPr>
      </w:pPr>
      <w:r w:rsidRPr="000A2013">
        <w:rPr>
          <w:rFonts w:asciiTheme="minorHAnsi" w:hAnsiTheme="minorHAnsi" w:cstheme="minorHAnsi"/>
          <w:kern w:val="2"/>
          <w:lang w:val="pl-PL"/>
        </w:rPr>
        <w:t xml:space="preserve">Umowę niniejszą sporządzono w trzech jednobrzmiących egzemplarzach, w tym dwa </w:t>
      </w:r>
      <w:r w:rsidRPr="00031DB2">
        <w:rPr>
          <w:rFonts w:asciiTheme="minorHAnsi" w:hAnsiTheme="minorHAnsi" w:cstheme="minorHAnsi"/>
          <w:kern w:val="2"/>
          <w:lang w:val="pl-PL"/>
        </w:rPr>
        <w:t xml:space="preserve">                                   </w:t>
      </w:r>
      <w:r w:rsidRPr="000A2013">
        <w:rPr>
          <w:rFonts w:asciiTheme="minorHAnsi" w:hAnsiTheme="minorHAnsi" w:cstheme="minorHAnsi"/>
          <w:kern w:val="2"/>
          <w:lang w:val="pl-PL"/>
        </w:rPr>
        <w:t>dla Zamawiającego i</w:t>
      </w:r>
      <w:r w:rsidRPr="00031DB2">
        <w:rPr>
          <w:rFonts w:asciiTheme="minorHAnsi" w:hAnsiTheme="minorHAnsi" w:cstheme="minorHAnsi"/>
          <w:kern w:val="2"/>
          <w:lang w:val="pl-PL"/>
        </w:rPr>
        <w:t> </w:t>
      </w:r>
      <w:r w:rsidRPr="000A2013">
        <w:rPr>
          <w:rFonts w:asciiTheme="minorHAnsi" w:hAnsiTheme="minorHAnsi" w:cstheme="minorHAnsi"/>
          <w:kern w:val="2"/>
          <w:lang w:val="pl-PL"/>
        </w:rPr>
        <w:t>jeden dla Wykonawcy.</w:t>
      </w:r>
    </w:p>
    <w:p w14:paraId="138D97E0" w14:textId="5CCA918C" w:rsidR="001F1D23" w:rsidRPr="00031DB2" w:rsidRDefault="00491BDD" w:rsidP="0013650E">
      <w:pPr>
        <w:numPr>
          <w:ilvl w:val="0"/>
          <w:numId w:val="113"/>
        </w:numPr>
        <w:spacing w:line="240" w:lineRule="auto"/>
        <w:jc w:val="both"/>
        <w:rPr>
          <w:rFonts w:asciiTheme="minorHAnsi" w:hAnsiTheme="minorHAnsi" w:cstheme="minorHAnsi"/>
          <w:kern w:val="2"/>
          <w:lang w:val="pl-PL"/>
        </w:rPr>
      </w:pPr>
      <w:r w:rsidRPr="00031DB2">
        <w:rPr>
          <w:rFonts w:asciiTheme="minorHAnsi" w:hAnsiTheme="minorHAnsi" w:cstheme="minorHAnsi"/>
          <w:kern w:val="2"/>
          <w:lang w:val="pl-PL"/>
        </w:rPr>
        <w:t xml:space="preserve">Załączniki stanowiące integralną część </w:t>
      </w:r>
      <w:r w:rsidR="00191061" w:rsidRPr="00031DB2">
        <w:rPr>
          <w:rFonts w:asciiTheme="minorHAnsi" w:hAnsiTheme="minorHAnsi" w:cstheme="minorHAnsi"/>
          <w:kern w:val="2"/>
          <w:lang w:val="pl-PL"/>
        </w:rPr>
        <w:t>U</w:t>
      </w:r>
      <w:r w:rsidRPr="00031DB2">
        <w:rPr>
          <w:rFonts w:asciiTheme="minorHAnsi" w:hAnsiTheme="minorHAnsi" w:cstheme="minorHAnsi"/>
          <w:kern w:val="2"/>
          <w:lang w:val="pl-PL"/>
        </w:rPr>
        <w:t>mowy:</w:t>
      </w:r>
    </w:p>
    <w:p w14:paraId="3A082519" w14:textId="77777777" w:rsidR="001F1D23" w:rsidRPr="000A2013" w:rsidRDefault="00627A15" w:rsidP="0013650E">
      <w:pPr>
        <w:numPr>
          <w:ilvl w:val="0"/>
          <w:numId w:val="114"/>
        </w:numPr>
        <w:tabs>
          <w:tab w:val="left" w:pos="709"/>
        </w:tabs>
        <w:spacing w:line="240" w:lineRule="auto"/>
        <w:contextualSpacing/>
        <w:jc w:val="both"/>
        <w:rPr>
          <w:rFonts w:asciiTheme="minorHAnsi" w:hAnsiTheme="minorHAnsi" w:cstheme="minorHAnsi"/>
          <w:kern w:val="2"/>
          <w:lang w:val="pl-PL"/>
        </w:rPr>
      </w:pPr>
      <w:r w:rsidRPr="000A2013">
        <w:rPr>
          <w:rFonts w:asciiTheme="minorHAnsi" w:hAnsiTheme="minorHAnsi" w:cstheme="minorHAnsi"/>
          <w:kern w:val="2"/>
          <w:lang w:val="pl-PL"/>
        </w:rPr>
        <w:t>Oferta Wykonawcy,</w:t>
      </w:r>
    </w:p>
    <w:p w14:paraId="713FEB9E" w14:textId="77777777" w:rsidR="0082478C" w:rsidRDefault="00491BDD" w:rsidP="0013650E">
      <w:pPr>
        <w:numPr>
          <w:ilvl w:val="0"/>
          <w:numId w:val="115"/>
        </w:numPr>
        <w:tabs>
          <w:tab w:val="left" w:pos="709"/>
        </w:tabs>
        <w:spacing w:line="240" w:lineRule="auto"/>
        <w:contextualSpacing/>
        <w:jc w:val="both"/>
        <w:rPr>
          <w:rFonts w:asciiTheme="minorHAnsi" w:hAnsiTheme="minorHAnsi" w:cstheme="minorHAnsi"/>
          <w:kern w:val="2"/>
          <w:lang w:val="pl-PL"/>
        </w:rPr>
      </w:pPr>
      <w:r w:rsidRPr="00031DB2">
        <w:rPr>
          <w:rFonts w:asciiTheme="minorHAnsi" w:hAnsiTheme="minorHAnsi" w:cstheme="minorHAnsi"/>
          <w:kern w:val="2"/>
          <w:lang w:val="pl-PL"/>
        </w:rPr>
        <w:t>Kla</w:t>
      </w:r>
      <w:r w:rsidR="00A72F77" w:rsidRPr="00031DB2">
        <w:rPr>
          <w:rFonts w:asciiTheme="minorHAnsi" w:hAnsiTheme="minorHAnsi" w:cstheme="minorHAnsi"/>
          <w:kern w:val="2"/>
          <w:lang w:val="pl-PL"/>
        </w:rPr>
        <w:t xml:space="preserve">uzula informacyjna </w:t>
      </w:r>
      <w:r w:rsidRPr="00031DB2">
        <w:rPr>
          <w:rFonts w:asciiTheme="minorHAnsi" w:hAnsiTheme="minorHAnsi" w:cstheme="minorHAnsi"/>
          <w:kern w:val="2"/>
          <w:lang w:val="pl-PL"/>
        </w:rPr>
        <w:t>RODO</w:t>
      </w:r>
    </w:p>
    <w:p w14:paraId="24A01777" w14:textId="3DC06201" w:rsidR="0082478C" w:rsidRPr="00F36317" w:rsidRDefault="00FB4C3F" w:rsidP="0013650E">
      <w:pPr>
        <w:pStyle w:val="Akapitzlist"/>
        <w:numPr>
          <w:ilvl w:val="0"/>
          <w:numId w:val="115"/>
        </w:numPr>
        <w:suppressAutoHyphens w:val="0"/>
        <w:spacing w:line="276" w:lineRule="auto"/>
        <w:jc w:val="both"/>
        <w:rPr>
          <w:rFonts w:asciiTheme="minorHAnsi" w:hAnsiTheme="minorHAnsi" w:cstheme="minorHAnsi"/>
        </w:rPr>
      </w:pPr>
      <w:r>
        <w:rPr>
          <w:rFonts w:asciiTheme="minorHAnsi" w:hAnsiTheme="minorHAnsi" w:cstheme="minorHAnsi"/>
        </w:rPr>
        <w:t>PFU</w:t>
      </w:r>
    </w:p>
    <w:p w14:paraId="30C4190E" w14:textId="23A0979C" w:rsidR="001F1D23" w:rsidRPr="002F54EB" w:rsidRDefault="00F36317" w:rsidP="0013650E">
      <w:pPr>
        <w:pStyle w:val="Akapitzlist"/>
        <w:numPr>
          <w:ilvl w:val="0"/>
          <w:numId w:val="115"/>
        </w:numPr>
        <w:suppressAutoHyphens w:val="0"/>
        <w:spacing w:line="276" w:lineRule="auto"/>
        <w:jc w:val="both"/>
        <w:rPr>
          <w:rFonts w:asciiTheme="minorHAnsi" w:hAnsiTheme="minorHAnsi" w:cstheme="minorHAnsi"/>
        </w:rPr>
      </w:pPr>
      <w:r w:rsidRPr="00F36317">
        <w:rPr>
          <w:rFonts w:asciiTheme="minorHAnsi" w:hAnsiTheme="minorHAnsi" w:cstheme="minorHAnsi"/>
        </w:rPr>
        <w:t xml:space="preserve"> </w:t>
      </w:r>
      <w:proofErr w:type="spellStart"/>
      <w:r w:rsidRPr="00F36317">
        <w:rPr>
          <w:rFonts w:asciiTheme="minorHAnsi" w:hAnsiTheme="minorHAnsi" w:cstheme="minorHAnsi"/>
        </w:rPr>
        <w:t>O</w:t>
      </w:r>
      <w:r w:rsidR="0082478C" w:rsidRPr="00F36317">
        <w:rPr>
          <w:rFonts w:asciiTheme="minorHAnsi" w:hAnsiTheme="minorHAnsi" w:cstheme="minorHAnsi"/>
        </w:rPr>
        <w:t>dpis</w:t>
      </w:r>
      <w:proofErr w:type="spellEnd"/>
      <w:r w:rsidR="0082478C" w:rsidRPr="00F36317">
        <w:rPr>
          <w:rFonts w:asciiTheme="minorHAnsi" w:hAnsiTheme="minorHAnsi" w:cstheme="minorHAnsi"/>
        </w:rPr>
        <w:t xml:space="preserve"> KRS/</w:t>
      </w:r>
      <w:proofErr w:type="spellStart"/>
      <w:r w:rsidR="0082478C" w:rsidRPr="00F36317">
        <w:rPr>
          <w:rFonts w:asciiTheme="minorHAnsi" w:hAnsiTheme="minorHAnsi" w:cstheme="minorHAnsi"/>
        </w:rPr>
        <w:t>wydruk</w:t>
      </w:r>
      <w:proofErr w:type="spellEnd"/>
      <w:r w:rsidR="0082478C" w:rsidRPr="00F36317">
        <w:rPr>
          <w:rFonts w:asciiTheme="minorHAnsi" w:hAnsiTheme="minorHAnsi" w:cstheme="minorHAnsi"/>
        </w:rPr>
        <w:t xml:space="preserve"> </w:t>
      </w:r>
      <w:proofErr w:type="spellStart"/>
      <w:r w:rsidR="0082478C" w:rsidRPr="00F36317">
        <w:rPr>
          <w:rFonts w:asciiTheme="minorHAnsi" w:hAnsiTheme="minorHAnsi" w:cstheme="minorHAnsi"/>
        </w:rPr>
        <w:t>CEiDG</w:t>
      </w:r>
      <w:proofErr w:type="spellEnd"/>
    </w:p>
    <w:p w14:paraId="6E01E980" w14:textId="77777777" w:rsidR="001F1D23" w:rsidRPr="00031DB2" w:rsidRDefault="001F1D23">
      <w:pPr>
        <w:spacing w:line="276" w:lineRule="auto"/>
        <w:jc w:val="center"/>
        <w:rPr>
          <w:rFonts w:asciiTheme="minorHAnsi" w:hAnsiTheme="minorHAnsi" w:cstheme="minorHAnsi"/>
          <w:b/>
          <w:lang w:val="pl-PL" w:eastAsia="ar-SA"/>
        </w:rPr>
      </w:pPr>
    </w:p>
    <w:p w14:paraId="5A67D546" w14:textId="77777777" w:rsidR="001F1D23" w:rsidRPr="00031DB2" w:rsidRDefault="001F1D23">
      <w:pPr>
        <w:pStyle w:val="Styl"/>
        <w:spacing w:line="276" w:lineRule="auto"/>
        <w:ind w:right="9"/>
        <w:jc w:val="both"/>
        <w:rPr>
          <w:rFonts w:asciiTheme="minorHAnsi" w:hAnsiTheme="minorHAnsi" w:cstheme="minorHAnsi"/>
          <w:sz w:val="22"/>
          <w:szCs w:val="22"/>
        </w:rPr>
      </w:pPr>
    </w:p>
    <w:p w14:paraId="5C6DCF58" w14:textId="77777777" w:rsidR="001F1D23" w:rsidRPr="00031DB2" w:rsidRDefault="00491BDD">
      <w:pPr>
        <w:pStyle w:val="Styl"/>
        <w:spacing w:line="276" w:lineRule="auto"/>
        <w:ind w:left="708" w:firstLine="708"/>
        <w:rPr>
          <w:rFonts w:asciiTheme="minorHAnsi" w:hAnsiTheme="minorHAnsi" w:cstheme="minorHAnsi"/>
          <w:b/>
          <w:bCs/>
          <w:sz w:val="22"/>
          <w:szCs w:val="22"/>
        </w:rPr>
      </w:pPr>
      <w:r w:rsidRPr="00F36317">
        <w:rPr>
          <w:rFonts w:asciiTheme="minorHAnsi" w:hAnsiTheme="minorHAnsi" w:cstheme="minorHAnsi"/>
          <w:b/>
          <w:bCs/>
          <w:sz w:val="22"/>
          <w:szCs w:val="22"/>
        </w:rPr>
        <w:t>Zamawiający:</w:t>
      </w:r>
      <w:r w:rsidRPr="00F36317">
        <w:rPr>
          <w:rFonts w:asciiTheme="minorHAnsi" w:hAnsiTheme="minorHAnsi" w:cstheme="minorHAnsi"/>
          <w:b/>
          <w:bCs/>
          <w:sz w:val="22"/>
          <w:szCs w:val="22"/>
        </w:rPr>
        <w:tab/>
      </w:r>
      <w:r w:rsidRPr="00F36317">
        <w:rPr>
          <w:rFonts w:asciiTheme="minorHAnsi" w:hAnsiTheme="minorHAnsi" w:cstheme="minorHAnsi"/>
          <w:b/>
          <w:bCs/>
          <w:sz w:val="22"/>
          <w:szCs w:val="22"/>
        </w:rPr>
        <w:tab/>
      </w:r>
      <w:r w:rsidRPr="00F36317">
        <w:rPr>
          <w:rFonts w:asciiTheme="minorHAnsi" w:hAnsiTheme="minorHAnsi" w:cstheme="minorHAnsi"/>
          <w:b/>
          <w:bCs/>
          <w:sz w:val="22"/>
          <w:szCs w:val="22"/>
        </w:rPr>
        <w:tab/>
      </w:r>
      <w:r w:rsidRPr="00F36317">
        <w:rPr>
          <w:rFonts w:asciiTheme="minorHAnsi" w:hAnsiTheme="minorHAnsi" w:cstheme="minorHAnsi"/>
          <w:b/>
          <w:bCs/>
          <w:sz w:val="22"/>
          <w:szCs w:val="22"/>
        </w:rPr>
        <w:tab/>
      </w:r>
      <w:r w:rsidRPr="00F36317">
        <w:rPr>
          <w:rFonts w:asciiTheme="minorHAnsi" w:hAnsiTheme="minorHAnsi" w:cstheme="minorHAnsi"/>
          <w:b/>
          <w:bCs/>
          <w:sz w:val="22"/>
          <w:szCs w:val="22"/>
        </w:rPr>
        <w:tab/>
      </w:r>
      <w:r w:rsidRPr="00F36317">
        <w:rPr>
          <w:rFonts w:asciiTheme="minorHAnsi" w:hAnsiTheme="minorHAnsi" w:cstheme="minorHAnsi"/>
          <w:b/>
          <w:bCs/>
          <w:sz w:val="22"/>
          <w:szCs w:val="22"/>
        </w:rPr>
        <w:tab/>
        <w:t>Wykonawca:</w:t>
      </w:r>
      <w:r w:rsidRPr="00031DB2">
        <w:rPr>
          <w:rFonts w:asciiTheme="minorHAnsi" w:hAnsiTheme="minorHAnsi" w:cstheme="minorHAnsi"/>
          <w:b/>
          <w:bCs/>
          <w:sz w:val="22"/>
          <w:szCs w:val="22"/>
        </w:rPr>
        <w:t xml:space="preserve"> </w:t>
      </w:r>
    </w:p>
    <w:sectPr w:rsidR="001F1D23" w:rsidRPr="00031DB2" w:rsidSect="002F54EB">
      <w:footerReference w:type="default" r:id="rId13"/>
      <w:pgSz w:w="11906" w:h="16838"/>
      <w:pgMar w:top="1417" w:right="1417" w:bottom="1417" w:left="1417" w:header="708" w:footer="708"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652986" w14:textId="77777777" w:rsidR="008C5FFB" w:rsidRDefault="008C5FFB">
      <w:pPr>
        <w:spacing w:line="240" w:lineRule="auto"/>
      </w:pPr>
      <w:r>
        <w:separator/>
      </w:r>
    </w:p>
  </w:endnote>
  <w:endnote w:type="continuationSeparator" w:id="0">
    <w:p w14:paraId="1B1B3529" w14:textId="77777777" w:rsidR="008C5FFB" w:rsidRDefault="008C5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w:altName w:val="Lucida Sans Unicod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44A0D" w14:textId="77777777" w:rsidR="00C71C67" w:rsidRDefault="00C71C67">
    <w:pPr>
      <w:pStyle w:val="Stopka"/>
      <w:jc w:val="center"/>
      <w:rPr>
        <w:rFonts w:asciiTheme="minorHAnsi" w:hAnsiTheme="minorHAnsi" w:cstheme="minorHAnsi"/>
        <w:sz w:val="20"/>
        <w:szCs w:val="20"/>
        <w:lang w:val="pl-PL"/>
      </w:rPr>
    </w:pPr>
    <w:r>
      <w:rPr>
        <w:rFonts w:asciiTheme="minorHAnsi" w:hAnsiTheme="minorHAnsi" w:cstheme="minorHAnsi"/>
        <w:sz w:val="20"/>
        <w:szCs w:val="20"/>
        <w:lang w:val="pl-PL"/>
      </w:rPr>
      <w:t xml:space="preserve">Strona </w:t>
    </w:r>
    <w:r>
      <w:rPr>
        <w:rStyle w:val="Numerstrony"/>
        <w:rFonts w:asciiTheme="minorHAnsi" w:hAnsiTheme="minorHAnsi" w:cstheme="minorHAnsi"/>
        <w:sz w:val="20"/>
        <w:szCs w:val="20"/>
        <w:lang w:val="pl-PL"/>
      </w:rPr>
      <w:fldChar w:fldCharType="begin"/>
    </w:r>
    <w:r>
      <w:rPr>
        <w:rStyle w:val="Numerstrony"/>
        <w:rFonts w:ascii="Calibri" w:hAnsi="Calibri" w:cs="Calibri"/>
        <w:sz w:val="20"/>
        <w:szCs w:val="20"/>
        <w:lang w:val="pl-PL"/>
      </w:rPr>
      <w:instrText xml:space="preserve"> PAGE </w:instrText>
    </w:r>
    <w:r>
      <w:rPr>
        <w:rStyle w:val="Numerstrony"/>
        <w:rFonts w:ascii="Calibri" w:hAnsi="Calibri" w:cs="Calibri"/>
        <w:sz w:val="20"/>
        <w:szCs w:val="20"/>
        <w:lang w:val="pl-PL"/>
      </w:rPr>
      <w:fldChar w:fldCharType="separate"/>
    </w:r>
    <w:r w:rsidR="00686262">
      <w:rPr>
        <w:rStyle w:val="Numerstrony"/>
        <w:rFonts w:ascii="Calibri" w:hAnsi="Calibri" w:cs="Calibri"/>
        <w:noProof/>
        <w:sz w:val="20"/>
        <w:szCs w:val="20"/>
        <w:lang w:val="pl-PL"/>
      </w:rPr>
      <w:t>7</w:t>
    </w:r>
    <w:r>
      <w:rPr>
        <w:rStyle w:val="Numerstrony"/>
        <w:rFonts w:ascii="Calibri" w:hAnsi="Calibri" w:cs="Calibri"/>
        <w:sz w:val="20"/>
        <w:szCs w:val="20"/>
        <w:lang w:val="pl-PL"/>
      </w:rPr>
      <w:fldChar w:fldCharType="end"/>
    </w:r>
    <w:r>
      <w:rPr>
        <w:rStyle w:val="Numerstrony"/>
        <w:rFonts w:asciiTheme="minorHAnsi" w:hAnsiTheme="minorHAnsi" w:cstheme="minorHAnsi"/>
        <w:sz w:val="20"/>
        <w:szCs w:val="20"/>
        <w:lang w:val="pl-PL"/>
      </w:rPr>
      <w:t xml:space="preserve"> z </w:t>
    </w:r>
    <w:r>
      <w:rPr>
        <w:rStyle w:val="Numerstrony"/>
        <w:rFonts w:asciiTheme="minorHAnsi" w:hAnsiTheme="minorHAnsi" w:cstheme="minorHAnsi"/>
        <w:sz w:val="20"/>
        <w:szCs w:val="20"/>
        <w:lang w:val="pl-PL"/>
      </w:rPr>
      <w:fldChar w:fldCharType="begin"/>
    </w:r>
    <w:r>
      <w:rPr>
        <w:rStyle w:val="Numerstrony"/>
        <w:rFonts w:ascii="Calibri" w:hAnsi="Calibri" w:cs="Calibri"/>
        <w:sz w:val="20"/>
        <w:szCs w:val="20"/>
        <w:lang w:val="pl-PL"/>
      </w:rPr>
      <w:instrText xml:space="preserve"> NUMPAGES </w:instrText>
    </w:r>
    <w:r>
      <w:rPr>
        <w:rStyle w:val="Numerstrony"/>
        <w:rFonts w:ascii="Calibri" w:hAnsi="Calibri" w:cs="Calibri"/>
        <w:sz w:val="20"/>
        <w:szCs w:val="20"/>
        <w:lang w:val="pl-PL"/>
      </w:rPr>
      <w:fldChar w:fldCharType="separate"/>
    </w:r>
    <w:r w:rsidR="00686262">
      <w:rPr>
        <w:rStyle w:val="Numerstrony"/>
        <w:rFonts w:ascii="Calibri" w:hAnsi="Calibri" w:cs="Calibri"/>
        <w:noProof/>
        <w:sz w:val="20"/>
        <w:szCs w:val="20"/>
        <w:lang w:val="pl-PL"/>
      </w:rPr>
      <w:t>28</w:t>
    </w:r>
    <w:r>
      <w:rPr>
        <w:rStyle w:val="Numerstrony"/>
        <w:rFonts w:ascii="Calibri" w:hAnsi="Calibri" w:cs="Calibri"/>
        <w:sz w:val="20"/>
        <w:szCs w:val="20"/>
        <w:lang w:val="pl-P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8881C" w14:textId="77777777" w:rsidR="008C5FFB" w:rsidRDefault="008C5FFB">
      <w:pPr>
        <w:rPr>
          <w:sz w:val="12"/>
        </w:rPr>
      </w:pPr>
      <w:r>
        <w:separator/>
      </w:r>
    </w:p>
  </w:footnote>
  <w:footnote w:type="continuationSeparator" w:id="0">
    <w:p w14:paraId="5311732A" w14:textId="77777777" w:rsidR="008C5FFB" w:rsidRDefault="008C5FFB">
      <w:pPr>
        <w:rPr>
          <w:sz w:val="12"/>
        </w:rPr>
      </w:pPr>
      <w:r>
        <w:continuationSeparator/>
      </w:r>
    </w:p>
  </w:footnote>
  <w:footnote w:id="1">
    <w:p w14:paraId="5493EF65" w14:textId="76E19ED7" w:rsidR="00C71C67" w:rsidRDefault="00C71C67">
      <w:pPr>
        <w:pStyle w:val="Tekstprzypisudolnego"/>
        <w:rPr>
          <w:rFonts w:ascii="Verdana" w:hAnsi="Verdana"/>
          <w:sz w:val="16"/>
          <w:szCs w:val="16"/>
        </w:rPr>
      </w:pPr>
      <w:r>
        <w:rPr>
          <w:rStyle w:val="Znakiprzypiswdolnych"/>
        </w:rPr>
        <w:footnoteRef/>
      </w:r>
      <w:r>
        <w:rPr>
          <w:rFonts w:ascii="Verdana" w:hAnsi="Verdana"/>
          <w:sz w:val="16"/>
          <w:szCs w:val="16"/>
        </w:rPr>
        <w:t xml:space="preserve">Postanowienia § </w:t>
      </w:r>
      <w:r w:rsidR="002F54EB">
        <w:rPr>
          <w:rFonts w:ascii="Verdana" w:hAnsi="Verdana"/>
          <w:sz w:val="16"/>
          <w:szCs w:val="16"/>
        </w:rPr>
        <w:t>10</w:t>
      </w:r>
      <w:r>
        <w:rPr>
          <w:rFonts w:ascii="Verdana" w:hAnsi="Verdana"/>
          <w:sz w:val="16"/>
          <w:szCs w:val="16"/>
        </w:rPr>
        <w:t xml:space="preserve"> Umowy zostaną doprecyzowane na etapie podpisania Umowy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60D8D502"/>
    <w:name w:val="WW8Num13"/>
    <w:lvl w:ilvl="0">
      <w:start w:val="1"/>
      <w:numFmt w:val="decimal"/>
      <w:lvlText w:val="%1."/>
      <w:lvlJc w:val="left"/>
      <w:pPr>
        <w:tabs>
          <w:tab w:val="num" w:pos="360"/>
        </w:tabs>
        <w:ind w:left="360" w:hanging="360"/>
      </w:pPr>
      <w:rPr>
        <w:rFonts w:ascii="Arial" w:hAnsi="Arial" w:cs="Arial" w:hint="default"/>
        <w:b/>
        <w:color w:val="000000"/>
        <w:sz w:val="22"/>
        <w:szCs w:val="22"/>
        <w:lang w:val="pl"/>
      </w:rPr>
    </w:lvl>
    <w:lvl w:ilvl="1">
      <w:start w:val="1"/>
      <w:numFmt w:val="bullet"/>
      <w:lvlText w:val=""/>
      <w:lvlJc w:val="left"/>
      <w:pPr>
        <w:tabs>
          <w:tab w:val="num" w:pos="1077"/>
        </w:tabs>
        <w:ind w:left="1077" w:hanging="357"/>
      </w:pPr>
      <w:rPr>
        <w:rFonts w:ascii="Symbol" w:hAnsi="Symbol" w:cs="Arial"/>
        <w:color w:val="auto"/>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000000C"/>
    <w:multiLevelType w:val="multilevel"/>
    <w:tmpl w:val="38EE8C2C"/>
    <w:lvl w:ilvl="0">
      <w:start w:val="1"/>
      <w:numFmt w:val="lowerLetter"/>
      <w:lvlText w:val="%1)"/>
      <w:lvlJc w:val="left"/>
      <w:pPr>
        <w:tabs>
          <w:tab w:val="num" w:pos="720"/>
        </w:tabs>
        <w:ind w:left="720" w:hanging="360"/>
      </w:pPr>
    </w:lvl>
    <w:lvl w:ilvl="1">
      <w:start w:val="3"/>
      <w:numFmt w:val="decimal"/>
      <w:lvlText w:val="%2."/>
      <w:lvlJc w:val="left"/>
      <w:pPr>
        <w:tabs>
          <w:tab w:val="num" w:pos="1440"/>
        </w:tabs>
        <w:ind w:left="1440" w:hanging="360"/>
      </w:pPr>
      <w:rPr>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E"/>
    <w:multiLevelType w:val="singleLevel"/>
    <w:tmpl w:val="F064BA5C"/>
    <w:name w:val="WW8Num30"/>
    <w:lvl w:ilvl="0">
      <w:start w:val="1"/>
      <w:numFmt w:val="decimal"/>
      <w:lvlText w:val="%1."/>
      <w:lvlJc w:val="left"/>
      <w:pPr>
        <w:tabs>
          <w:tab w:val="num" w:pos="360"/>
        </w:tabs>
        <w:ind w:left="360" w:hanging="360"/>
      </w:pPr>
      <w:rPr>
        <w:rFonts w:ascii="Arial" w:hAnsi="Arial" w:cs="Times New Roman" w:hint="default"/>
        <w:b w:val="0"/>
        <w:bCs w:val="0"/>
        <w:i w:val="0"/>
        <w:strike w:val="0"/>
        <w:color w:val="auto"/>
        <w:sz w:val="22"/>
        <w:szCs w:val="22"/>
      </w:rPr>
    </w:lvl>
  </w:abstractNum>
  <w:abstractNum w:abstractNumId="3">
    <w:nsid w:val="013E659D"/>
    <w:multiLevelType w:val="multilevel"/>
    <w:tmpl w:val="0DA49E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1444DD9"/>
    <w:multiLevelType w:val="multilevel"/>
    <w:tmpl w:val="6B561FF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2A0195"/>
    <w:multiLevelType w:val="multilevel"/>
    <w:tmpl w:val="99FCF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nsid w:val="06C323E8"/>
    <w:multiLevelType w:val="multilevel"/>
    <w:tmpl w:val="6F20A366"/>
    <w:lvl w:ilvl="0">
      <w:start w:val="1"/>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nsid w:val="0BA7483C"/>
    <w:multiLevelType w:val="multilevel"/>
    <w:tmpl w:val="F0966C92"/>
    <w:lvl w:ilvl="0">
      <w:start w:val="1"/>
      <w:numFmt w:val="lowerLetter"/>
      <w:lvlText w:val="%1)"/>
      <w:lvlJc w:val="lef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0C6366A3"/>
    <w:multiLevelType w:val="multilevel"/>
    <w:tmpl w:val="AAB67588"/>
    <w:lvl w:ilvl="0">
      <w:start w:val="5"/>
      <w:numFmt w:val="decimal"/>
      <w:lvlText w:val="%1."/>
      <w:lvlJc w:val="left"/>
      <w:pPr>
        <w:tabs>
          <w:tab w:val="num" w:pos="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9">
    <w:nsid w:val="0E9111A8"/>
    <w:multiLevelType w:val="multilevel"/>
    <w:tmpl w:val="F844CBF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nsid w:val="0FEC154C"/>
    <w:multiLevelType w:val="multilevel"/>
    <w:tmpl w:val="96C6D2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FF85676"/>
    <w:multiLevelType w:val="multilevel"/>
    <w:tmpl w:val="CE7AB956"/>
    <w:lvl w:ilvl="0">
      <w:start w:val="1"/>
      <w:numFmt w:val="decimal"/>
      <w:lvlText w:val="%1."/>
      <w:lvlJc w:val="left"/>
      <w:pPr>
        <w:tabs>
          <w:tab w:val="num" w:pos="0"/>
        </w:tabs>
        <w:ind w:left="720" w:hanging="360"/>
      </w:pPr>
      <w:rPr>
        <w:rFonts w:asciiTheme="minorHAnsi" w:hAnsiTheme="minorHAnsi" w:cstheme="minorHAnsi"/>
        <w:b w:val="0"/>
      </w:rPr>
    </w:lvl>
    <w:lvl w:ilvl="1">
      <w:start w:val="1"/>
      <w:numFmt w:val="decimal"/>
      <w:lvlText w:val="%2)"/>
      <w:lvlJc w:val="left"/>
      <w:pPr>
        <w:tabs>
          <w:tab w:val="num" w:pos="0"/>
        </w:tabs>
        <w:ind w:left="1440" w:hanging="360"/>
      </w:pPr>
      <w:rPr>
        <w:rFonts w:cs="Times New Roman"/>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nsid w:val="129C20D2"/>
    <w:multiLevelType w:val="multilevel"/>
    <w:tmpl w:val="855A38FC"/>
    <w:lvl w:ilvl="0">
      <w:start w:val="1"/>
      <w:numFmt w:val="decimal"/>
      <w:lvlText w:val="%1)"/>
      <w:lvlJc w:val="left"/>
      <w:pPr>
        <w:tabs>
          <w:tab w:val="num" w:pos="0"/>
        </w:tabs>
        <w:ind w:left="75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140B0EE5"/>
    <w:multiLevelType w:val="multilevel"/>
    <w:tmpl w:val="2E12F09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
    <w:nsid w:val="166D0CC3"/>
    <w:multiLevelType w:val="multilevel"/>
    <w:tmpl w:val="62BC5388"/>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5">
    <w:nsid w:val="1C96694C"/>
    <w:multiLevelType w:val="hybridMultilevel"/>
    <w:tmpl w:val="A8A412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EA42B63"/>
    <w:multiLevelType w:val="multilevel"/>
    <w:tmpl w:val="629C7AE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207C5F3A"/>
    <w:multiLevelType w:val="multilevel"/>
    <w:tmpl w:val="096A8794"/>
    <w:lvl w:ilvl="0">
      <w:start w:val="1"/>
      <w:numFmt w:val="lowerLetter"/>
      <w:lvlText w:val="%1)"/>
      <w:lvlJc w:val="left"/>
      <w:pPr>
        <w:tabs>
          <w:tab w:val="num" w:pos="0"/>
        </w:tabs>
        <w:ind w:left="0" w:firstLine="0"/>
      </w:pPr>
      <w:rPr>
        <w:rFonts w:cs="Times New Roman"/>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sz w:val="24"/>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sz w:val="24"/>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8">
    <w:nsid w:val="23AE0696"/>
    <w:multiLevelType w:val="multilevel"/>
    <w:tmpl w:val="99CA482E"/>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26D7321D"/>
    <w:multiLevelType w:val="multilevel"/>
    <w:tmpl w:val="98FA4B1A"/>
    <w:lvl w:ilvl="0">
      <w:start w:val="1"/>
      <w:numFmt w:val="decimal"/>
      <w:lvlText w:val="%1)"/>
      <w:lvlJc w:val="left"/>
      <w:pPr>
        <w:tabs>
          <w:tab w:val="num" w:pos="0"/>
        </w:tabs>
        <w:ind w:left="0" w:firstLine="0"/>
      </w:pPr>
      <w:rPr>
        <w:rFonts w:cs="Times New Roman"/>
      </w:rPr>
    </w:lvl>
    <w:lvl w:ilvl="1">
      <w:start w:val="1"/>
      <w:numFmt w:val="lowerLetter"/>
      <w:lvlText w:val="%2."/>
      <w:lvlJc w:val="left"/>
      <w:pPr>
        <w:tabs>
          <w:tab w:val="num" w:pos="0"/>
        </w:tabs>
        <w:ind w:left="0" w:firstLine="0"/>
      </w:pPr>
      <w:rPr>
        <w:rFonts w:cs="Times New Roman"/>
      </w:rPr>
    </w:lvl>
    <w:lvl w:ilvl="2">
      <w:start w:val="1"/>
      <w:numFmt w:val="lowerRoman"/>
      <w:lvlText w:val="%3."/>
      <w:lvlJc w:val="righ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righ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right"/>
      <w:pPr>
        <w:tabs>
          <w:tab w:val="num" w:pos="0"/>
        </w:tabs>
        <w:ind w:left="0" w:firstLine="0"/>
      </w:pPr>
      <w:rPr>
        <w:rFonts w:cs="Times New Roman"/>
      </w:rPr>
    </w:lvl>
  </w:abstractNum>
  <w:abstractNum w:abstractNumId="20">
    <w:nsid w:val="29BA0432"/>
    <w:multiLevelType w:val="multilevel"/>
    <w:tmpl w:val="5D1C87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nsid w:val="2ABB1107"/>
    <w:multiLevelType w:val="multilevel"/>
    <w:tmpl w:val="6B94A5B8"/>
    <w:lvl w:ilvl="0">
      <w:start w:val="1"/>
      <w:numFmt w:val="decimal"/>
      <w:lvlText w:val="%1."/>
      <w:lvlJc w:val="left"/>
      <w:pPr>
        <w:tabs>
          <w:tab w:val="num" w:pos="0"/>
        </w:tabs>
        <w:ind w:left="357" w:hanging="357"/>
      </w:pPr>
      <w:rPr>
        <w:b w:val="0"/>
        <w:strike w:val="0"/>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2">
    <w:nsid w:val="2AF524BC"/>
    <w:multiLevelType w:val="multilevel"/>
    <w:tmpl w:val="0FF0D84E"/>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23">
    <w:nsid w:val="2BA21BB8"/>
    <w:multiLevelType w:val="multilevel"/>
    <w:tmpl w:val="B2A63B2C"/>
    <w:lvl w:ilvl="0">
      <w:start w:val="1"/>
      <w:numFmt w:val="decimal"/>
      <w:lvlText w:val="%1."/>
      <w:lvlJc w:val="left"/>
      <w:pPr>
        <w:tabs>
          <w:tab w:val="num" w:pos="0"/>
        </w:tabs>
        <w:ind w:left="720" w:hanging="360"/>
      </w:pPr>
      <w:rPr>
        <w:rFonts w:asciiTheme="minorHAnsi" w:hAnsiTheme="minorHAnsi" w:cstheme="minorHAnsi"/>
        <w:b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nsid w:val="2F8534DA"/>
    <w:multiLevelType w:val="multilevel"/>
    <w:tmpl w:val="927AFFB0"/>
    <w:lvl w:ilvl="0">
      <w:start w:val="1"/>
      <w:numFmt w:val="decimal"/>
      <w:lvlText w:val="%1."/>
      <w:lvlJc w:val="left"/>
      <w:pPr>
        <w:tabs>
          <w:tab w:val="num" w:pos="0"/>
        </w:tabs>
        <w:ind w:left="360" w:hanging="360"/>
      </w:pPr>
      <w:rPr>
        <w:rFonts w:ascii="Arial" w:eastAsia="Times New Roman" w:hAnsi="Arial" w:cs="Arial"/>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nsid w:val="32A40062"/>
    <w:multiLevelType w:val="multilevel"/>
    <w:tmpl w:val="B9E062F4"/>
    <w:lvl w:ilvl="0">
      <w:start w:val="1"/>
      <w:numFmt w:val="decimal"/>
      <w:lvlText w:val="%1."/>
      <w:lvlJc w:val="left"/>
      <w:pPr>
        <w:tabs>
          <w:tab w:val="num" w:pos="0"/>
        </w:tabs>
        <w:ind w:left="540" w:hanging="360"/>
      </w:p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26">
    <w:nsid w:val="349D2985"/>
    <w:multiLevelType w:val="multilevel"/>
    <w:tmpl w:val="01325764"/>
    <w:lvl w:ilvl="0">
      <w:start w:val="3"/>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35720872"/>
    <w:multiLevelType w:val="multilevel"/>
    <w:tmpl w:val="3CB09730"/>
    <w:lvl w:ilvl="0">
      <w:start w:val="11"/>
      <w:numFmt w:val="decimal"/>
      <w:lvlText w:val="%1."/>
      <w:lvlJc w:val="left"/>
      <w:pPr>
        <w:tabs>
          <w:tab w:val="num" w:pos="0"/>
        </w:tabs>
        <w:ind w:left="360" w:hanging="360"/>
      </w:pPr>
      <w:rPr>
        <w:rFonts w:asciiTheme="minorHAnsi" w:hAnsiTheme="minorHAnsi" w:cstheme="minorHAnsi"/>
        <w:b w:val="0"/>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28">
    <w:nsid w:val="36D41245"/>
    <w:multiLevelType w:val="multilevel"/>
    <w:tmpl w:val="2D4AC83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38E01BF7"/>
    <w:multiLevelType w:val="multilevel"/>
    <w:tmpl w:val="ECC03E5C"/>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30">
    <w:nsid w:val="3BDC2992"/>
    <w:multiLevelType w:val="multilevel"/>
    <w:tmpl w:val="E27089C2"/>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1">
    <w:nsid w:val="3E755120"/>
    <w:multiLevelType w:val="multilevel"/>
    <w:tmpl w:val="1BD6364A"/>
    <w:lvl w:ilvl="0">
      <w:start w:val="1"/>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2">
    <w:nsid w:val="410F29C8"/>
    <w:multiLevelType w:val="multilevel"/>
    <w:tmpl w:val="1682E08C"/>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3">
    <w:nsid w:val="41813375"/>
    <w:multiLevelType w:val="hybridMultilevel"/>
    <w:tmpl w:val="5DA280AE"/>
    <w:lvl w:ilvl="0" w:tplc="FFFFFFFF">
      <w:start w:val="1"/>
      <w:numFmt w:val="decimal"/>
      <w:lvlText w:val="%1."/>
      <w:lvlJc w:val="left"/>
      <w:pPr>
        <w:ind w:left="720" w:hanging="360"/>
      </w:pPr>
    </w:lvl>
    <w:lvl w:ilvl="1" w:tplc="72BC0970">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41B45EC7"/>
    <w:multiLevelType w:val="multilevel"/>
    <w:tmpl w:val="C8C2618E"/>
    <w:lvl w:ilvl="0">
      <w:start w:val="1"/>
      <w:numFmt w:val="decimal"/>
      <w:lvlText w:val="%1)"/>
      <w:lvlJc w:val="left"/>
      <w:pPr>
        <w:tabs>
          <w:tab w:val="num" w:pos="0"/>
        </w:tabs>
        <w:ind w:left="0" w:firstLine="0"/>
      </w:pPr>
      <w:rPr>
        <w:rFonts w:ascii="Calibri" w:hAnsi="Calibri" w:cs="Times New Roman"/>
        <w:color w:val="00000A"/>
        <w:sz w:val="22"/>
        <w:szCs w:val="20"/>
      </w:rPr>
    </w:lvl>
    <w:lvl w:ilvl="1">
      <w:start w:val="1"/>
      <w:numFmt w:val="lowerLetter"/>
      <w:lvlText w:val="%2."/>
      <w:lvlJc w:val="left"/>
      <w:pPr>
        <w:tabs>
          <w:tab w:val="num" w:pos="0"/>
        </w:tabs>
        <w:ind w:left="0" w:firstLine="0"/>
      </w:pPr>
      <w:rPr>
        <w:rFonts w:cs="Times New Roman"/>
      </w:rPr>
    </w:lvl>
    <w:lvl w:ilvl="2">
      <w:start w:val="1"/>
      <w:numFmt w:val="lowerRoman"/>
      <w:lvlText w:val="%3."/>
      <w:lvlJc w:val="righ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righ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right"/>
      <w:pPr>
        <w:tabs>
          <w:tab w:val="num" w:pos="0"/>
        </w:tabs>
        <w:ind w:left="0" w:firstLine="0"/>
      </w:pPr>
      <w:rPr>
        <w:rFonts w:cs="Times New Roman"/>
      </w:rPr>
    </w:lvl>
  </w:abstractNum>
  <w:abstractNum w:abstractNumId="35">
    <w:nsid w:val="43876114"/>
    <w:multiLevelType w:val="multilevel"/>
    <w:tmpl w:val="F02EB1CE"/>
    <w:lvl w:ilvl="0">
      <w:start w:val="1"/>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6">
    <w:nsid w:val="43E61F25"/>
    <w:multiLevelType w:val="multilevel"/>
    <w:tmpl w:val="F90015CC"/>
    <w:lvl w:ilvl="0">
      <w:start w:val="1"/>
      <w:numFmt w:val="decimal"/>
      <w:lvlText w:val="%1."/>
      <w:lvlJc w:val="left"/>
      <w:pPr>
        <w:tabs>
          <w:tab w:val="num" w:pos="360"/>
        </w:tabs>
        <w:ind w:left="360" w:hanging="360"/>
      </w:pPr>
      <w:rPr>
        <w:rFonts w:asciiTheme="minorHAnsi" w:hAnsiTheme="minorHAnsi" w:cstheme="minorHAnsi"/>
        <w:b w:val="0"/>
        <w:i w:val="0"/>
        <w:sz w:val="22"/>
        <w:szCs w:val="22"/>
      </w:rPr>
    </w:lvl>
    <w:lvl w:ilvl="1">
      <w:start w:val="1"/>
      <w:numFmt w:val="decimal"/>
      <w:lvlText w:val="%1.%2."/>
      <w:lvlJc w:val="left"/>
      <w:pPr>
        <w:tabs>
          <w:tab w:val="num" w:pos="0"/>
        </w:tabs>
        <w:ind w:left="792" w:hanging="432"/>
      </w:pPr>
      <w:rPr>
        <w:rFonts w:ascii="Arial" w:hAnsi="Arial" w:cs="Arial"/>
        <w:b w:val="0"/>
        <w:bCs/>
        <w:sz w:val="20"/>
        <w:szCs w:val="20"/>
      </w:rPr>
    </w:lvl>
    <w:lvl w:ilvl="2">
      <w:start w:val="1"/>
      <w:numFmt w:val="decimal"/>
      <w:lvlText w:val="%1.%2.%3."/>
      <w:lvlJc w:val="left"/>
      <w:pPr>
        <w:tabs>
          <w:tab w:val="num" w:pos="0"/>
        </w:tabs>
        <w:ind w:left="1224" w:hanging="504"/>
      </w:pPr>
      <w:rPr>
        <w:b/>
        <w:sz w:val="22"/>
        <w:szCs w:val="22"/>
      </w:rPr>
    </w:lvl>
    <w:lvl w:ilvl="3">
      <w:start w:val="1"/>
      <w:numFmt w:val="bullet"/>
      <w:lvlText w:val=""/>
      <w:lvlJc w:val="left"/>
      <w:pPr>
        <w:tabs>
          <w:tab w:val="num" w:pos="0"/>
        </w:tabs>
        <w:ind w:left="1728" w:hanging="648"/>
      </w:pPr>
      <w:rPr>
        <w:rFonts w:ascii="Symbol" w:hAnsi="Symbol" w:cs="Symbol" w:hint="default"/>
      </w:rPr>
    </w:lvl>
    <w:lvl w:ilvl="4">
      <w:start w:val="1"/>
      <w:numFmt w:val="lowerLetter"/>
      <w:lvlText w:val="%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nsid w:val="45ED5A4F"/>
    <w:multiLevelType w:val="multilevel"/>
    <w:tmpl w:val="81DC61E8"/>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rPr>
        <w:b w:val="0"/>
        <w:strike w:val="0"/>
        <w:dstrike w:val="0"/>
        <w:color w:val="auto"/>
      </w:rPr>
    </w:lvl>
    <w:lvl w:ilvl="2">
      <w:start w:val="1"/>
      <w:numFmt w:val="decimal"/>
      <w:lvlText w:val="%3."/>
      <w:lvlJc w:val="left"/>
      <w:pPr>
        <w:tabs>
          <w:tab w:val="num" w:pos="0"/>
        </w:tabs>
        <w:ind w:left="2160" w:hanging="180"/>
      </w:pPr>
      <w:rPr>
        <w:b w:val="0"/>
        <w:strike w:val="0"/>
        <w:dstrike w:val="0"/>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500"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46E21E2B"/>
    <w:multiLevelType w:val="multilevel"/>
    <w:tmpl w:val="306CFC24"/>
    <w:lvl w:ilvl="0">
      <w:start w:val="2"/>
      <w:numFmt w:val="decimal"/>
      <w:lvlText w:val="%1."/>
      <w:lvlJc w:val="left"/>
      <w:pPr>
        <w:tabs>
          <w:tab w:val="num" w:pos="397"/>
        </w:tabs>
        <w:ind w:left="397" w:hanging="397"/>
      </w:pPr>
      <w:rPr>
        <w:rFonts w:asciiTheme="minorHAnsi" w:hAnsiTheme="minorHAnsi" w:cstheme="minorHAnsi"/>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4B844B99"/>
    <w:multiLevelType w:val="multilevel"/>
    <w:tmpl w:val="9D069D4C"/>
    <w:lvl w:ilvl="0">
      <w:start w:val="1"/>
      <w:numFmt w:val="decimal"/>
      <w:lvlText w:val="%1)"/>
      <w:lvlJc w:val="left"/>
      <w:pPr>
        <w:tabs>
          <w:tab w:val="num" w:pos="0"/>
        </w:tabs>
        <w:ind w:left="0" w:firstLine="0"/>
      </w:pPr>
      <w:rPr>
        <w:rFonts w:ascii="Calibri" w:hAnsi="Calibri" w:cs="Times New Roman"/>
        <w:color w:val="00000A"/>
        <w:sz w:val="22"/>
        <w:szCs w:val="20"/>
      </w:rPr>
    </w:lvl>
    <w:lvl w:ilvl="1">
      <w:start w:val="1"/>
      <w:numFmt w:val="lowerLetter"/>
      <w:lvlText w:val="%2."/>
      <w:lvlJc w:val="left"/>
      <w:pPr>
        <w:tabs>
          <w:tab w:val="num" w:pos="0"/>
        </w:tabs>
        <w:ind w:left="0" w:firstLine="0"/>
      </w:pPr>
      <w:rPr>
        <w:rFonts w:cs="Times New Roman"/>
      </w:rPr>
    </w:lvl>
    <w:lvl w:ilvl="2">
      <w:start w:val="1"/>
      <w:numFmt w:val="lowerRoman"/>
      <w:lvlText w:val="%3."/>
      <w:lvlJc w:val="righ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lowerLetter"/>
      <w:lvlText w:val="%5."/>
      <w:lvlJc w:val="left"/>
      <w:pPr>
        <w:tabs>
          <w:tab w:val="num" w:pos="0"/>
        </w:tabs>
        <w:ind w:left="0" w:firstLine="0"/>
      </w:pPr>
      <w:rPr>
        <w:rFonts w:cs="Times New Roman"/>
      </w:rPr>
    </w:lvl>
    <w:lvl w:ilvl="5">
      <w:start w:val="1"/>
      <w:numFmt w:val="lowerRoman"/>
      <w:lvlText w:val="%6."/>
      <w:lvlJc w:val="righ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lowerLetter"/>
      <w:lvlText w:val="%8."/>
      <w:lvlJc w:val="left"/>
      <w:pPr>
        <w:tabs>
          <w:tab w:val="num" w:pos="0"/>
        </w:tabs>
        <w:ind w:left="0" w:firstLine="0"/>
      </w:pPr>
      <w:rPr>
        <w:rFonts w:cs="Times New Roman"/>
      </w:rPr>
    </w:lvl>
    <w:lvl w:ilvl="8">
      <w:start w:val="1"/>
      <w:numFmt w:val="lowerRoman"/>
      <w:lvlText w:val="%9."/>
      <w:lvlJc w:val="right"/>
      <w:pPr>
        <w:tabs>
          <w:tab w:val="num" w:pos="0"/>
        </w:tabs>
        <w:ind w:left="0" w:firstLine="0"/>
      </w:pPr>
      <w:rPr>
        <w:rFonts w:cs="Times New Roman"/>
      </w:rPr>
    </w:lvl>
  </w:abstractNum>
  <w:abstractNum w:abstractNumId="40">
    <w:nsid w:val="4C790FC7"/>
    <w:multiLevelType w:val="hybridMultilevel"/>
    <w:tmpl w:val="D34230CE"/>
    <w:lvl w:ilvl="0" w:tplc="A85C76D4">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F746E39"/>
    <w:multiLevelType w:val="multilevel"/>
    <w:tmpl w:val="B528540E"/>
    <w:lvl w:ilvl="0">
      <w:start w:val="2"/>
      <w:numFmt w:val="decimal"/>
      <w:lvlText w:val="%1."/>
      <w:lvlJc w:val="left"/>
      <w:pPr>
        <w:tabs>
          <w:tab w:val="num" w:pos="680"/>
        </w:tabs>
        <w:ind w:left="680" w:hanging="360"/>
      </w:pPr>
    </w:lvl>
    <w:lvl w:ilvl="1">
      <w:start w:val="1"/>
      <w:numFmt w:val="decimal"/>
      <w:lvlText w:val="%2)"/>
      <w:lvlJc w:val="left"/>
      <w:pPr>
        <w:tabs>
          <w:tab w:val="num" w:pos="1040"/>
        </w:tabs>
        <w:ind w:left="1040" w:hanging="360"/>
      </w:pPr>
    </w:lvl>
    <w:lvl w:ilvl="2">
      <w:start w:val="1"/>
      <w:numFmt w:val="decimal"/>
      <w:lvlText w:val="%3."/>
      <w:lvlJc w:val="left"/>
      <w:pPr>
        <w:tabs>
          <w:tab w:val="num" w:pos="1400"/>
        </w:tabs>
        <w:ind w:left="1400" w:hanging="360"/>
      </w:pPr>
    </w:lvl>
    <w:lvl w:ilvl="3">
      <w:start w:val="1"/>
      <w:numFmt w:val="decimal"/>
      <w:lvlText w:val="%4."/>
      <w:lvlJc w:val="left"/>
      <w:pPr>
        <w:tabs>
          <w:tab w:val="num" w:pos="1760"/>
        </w:tabs>
        <w:ind w:left="1760" w:hanging="360"/>
      </w:pPr>
    </w:lvl>
    <w:lvl w:ilvl="4">
      <w:start w:val="1"/>
      <w:numFmt w:val="decimal"/>
      <w:lvlText w:val="%5."/>
      <w:lvlJc w:val="left"/>
      <w:pPr>
        <w:tabs>
          <w:tab w:val="num" w:pos="2120"/>
        </w:tabs>
        <w:ind w:left="2120" w:hanging="360"/>
      </w:pPr>
    </w:lvl>
    <w:lvl w:ilvl="5">
      <w:start w:val="1"/>
      <w:numFmt w:val="decimal"/>
      <w:lvlText w:val="%6."/>
      <w:lvlJc w:val="left"/>
      <w:pPr>
        <w:tabs>
          <w:tab w:val="num" w:pos="2480"/>
        </w:tabs>
        <w:ind w:left="2480" w:hanging="360"/>
      </w:pPr>
    </w:lvl>
    <w:lvl w:ilvl="6">
      <w:start w:val="1"/>
      <w:numFmt w:val="decimal"/>
      <w:lvlText w:val="%7."/>
      <w:lvlJc w:val="left"/>
      <w:pPr>
        <w:tabs>
          <w:tab w:val="num" w:pos="2840"/>
        </w:tabs>
        <w:ind w:left="2840" w:hanging="360"/>
      </w:pPr>
    </w:lvl>
    <w:lvl w:ilvl="7">
      <w:start w:val="1"/>
      <w:numFmt w:val="decimal"/>
      <w:lvlText w:val="%8."/>
      <w:lvlJc w:val="left"/>
      <w:pPr>
        <w:tabs>
          <w:tab w:val="num" w:pos="3200"/>
        </w:tabs>
        <w:ind w:left="3200" w:hanging="360"/>
      </w:pPr>
    </w:lvl>
    <w:lvl w:ilvl="8">
      <w:start w:val="1"/>
      <w:numFmt w:val="decimal"/>
      <w:lvlText w:val="%9."/>
      <w:lvlJc w:val="left"/>
      <w:pPr>
        <w:tabs>
          <w:tab w:val="num" w:pos="3560"/>
        </w:tabs>
        <w:ind w:left="3560" w:hanging="360"/>
      </w:pPr>
    </w:lvl>
  </w:abstractNum>
  <w:abstractNum w:abstractNumId="42">
    <w:nsid w:val="51D80A2A"/>
    <w:multiLevelType w:val="multilevel"/>
    <w:tmpl w:val="54A0D1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521E1397"/>
    <w:multiLevelType w:val="multilevel"/>
    <w:tmpl w:val="71E854A2"/>
    <w:lvl w:ilvl="0">
      <w:start w:val="1"/>
      <w:numFmt w:val="decimal"/>
      <w:lvlText w:val="%1."/>
      <w:lvlJc w:val="left"/>
      <w:pPr>
        <w:tabs>
          <w:tab w:val="num" w:pos="360"/>
        </w:tabs>
        <w:ind w:left="360" w:hanging="360"/>
      </w:pPr>
      <w:rPr>
        <w:rFonts w:asciiTheme="minorHAnsi" w:hAnsiTheme="minorHAnsi" w:cstheme="minorHAnsi"/>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52DB64EA"/>
    <w:multiLevelType w:val="multilevel"/>
    <w:tmpl w:val="5016B7B6"/>
    <w:lvl w:ilvl="0">
      <w:start w:val="1"/>
      <w:numFmt w:val="decimal"/>
      <w:lvlText w:val="%1."/>
      <w:lvlJc w:val="center"/>
      <w:pPr>
        <w:tabs>
          <w:tab w:val="num" w:pos="360"/>
        </w:tabs>
        <w:ind w:left="0" w:firstLine="0"/>
      </w:pPr>
      <w:rPr>
        <w:b w:val="0"/>
        <w:i w:val="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45">
    <w:nsid w:val="52E90B78"/>
    <w:multiLevelType w:val="multilevel"/>
    <w:tmpl w:val="3C8E9032"/>
    <w:lvl w:ilvl="0">
      <w:start w:val="3"/>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left"/>
      <w:pPr>
        <w:tabs>
          <w:tab w:val="num" w:pos="0"/>
        </w:tabs>
        <w:ind w:left="1080" w:hanging="36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nsid w:val="571B6321"/>
    <w:multiLevelType w:val="multilevel"/>
    <w:tmpl w:val="6D2A4388"/>
    <w:lvl w:ilvl="0">
      <w:start w:val="1"/>
      <w:numFmt w:val="decimal"/>
      <w:pStyle w:val="Listanumerowana"/>
      <w:lvlText w:val="%1."/>
      <w:lvlJc w:val="left"/>
      <w:pPr>
        <w:tabs>
          <w:tab w:val="num" w:pos="36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7">
    <w:nsid w:val="590D2306"/>
    <w:multiLevelType w:val="multilevel"/>
    <w:tmpl w:val="BF7C6AB0"/>
    <w:lvl w:ilvl="0">
      <w:start w:val="2"/>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nsid w:val="5C503D4F"/>
    <w:multiLevelType w:val="multilevel"/>
    <w:tmpl w:val="639CAE8A"/>
    <w:lvl w:ilvl="0">
      <w:start w:val="9"/>
      <w:numFmt w:val="decimal"/>
      <w:lvlText w:val="%1."/>
      <w:lvlJc w:val="left"/>
      <w:pPr>
        <w:tabs>
          <w:tab w:val="num" w:pos="0"/>
        </w:tabs>
        <w:ind w:left="360" w:hanging="360"/>
      </w:pPr>
      <w:rPr>
        <w:rFonts w:asciiTheme="minorHAnsi" w:hAnsiTheme="minorHAnsi" w:cstheme="minorHAnsi"/>
        <w:b w:val="0"/>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49">
    <w:nsid w:val="5D9E2DAE"/>
    <w:multiLevelType w:val="multilevel"/>
    <w:tmpl w:val="3416A930"/>
    <w:lvl w:ilvl="0">
      <w:start w:val="1"/>
      <w:numFmt w:val="lowerLetter"/>
      <w:lvlText w:val="%1)"/>
      <w:lvlJc w:val="left"/>
      <w:pPr>
        <w:tabs>
          <w:tab w:val="num" w:pos="0"/>
        </w:tabs>
        <w:ind w:left="1070" w:hanging="360"/>
      </w:pPr>
      <w:rPr>
        <w:rFonts w:asciiTheme="minorHAnsi" w:hAnsiTheme="minorHAnsi" w:cstheme="minorHAnsi"/>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50">
    <w:nsid w:val="5F0C1BF9"/>
    <w:multiLevelType w:val="multilevel"/>
    <w:tmpl w:val="85D6FD04"/>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1">
    <w:nsid w:val="635B7365"/>
    <w:multiLevelType w:val="multilevel"/>
    <w:tmpl w:val="0415001F"/>
    <w:lvl w:ilvl="0">
      <w:start w:val="1"/>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nsid w:val="642112B5"/>
    <w:multiLevelType w:val="multilevel"/>
    <w:tmpl w:val="D44CFF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nsid w:val="64BF32A3"/>
    <w:multiLevelType w:val="multilevel"/>
    <w:tmpl w:val="B776BB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nsid w:val="652D4CB5"/>
    <w:multiLevelType w:val="multilevel"/>
    <w:tmpl w:val="DC763D64"/>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5">
    <w:nsid w:val="66F877E8"/>
    <w:multiLevelType w:val="multilevel"/>
    <w:tmpl w:val="AEB4C758"/>
    <w:lvl w:ilvl="0">
      <w:start w:val="1"/>
      <w:numFmt w:val="decimal"/>
      <w:lvlText w:val="%1."/>
      <w:lvlJc w:val="left"/>
      <w:pPr>
        <w:tabs>
          <w:tab w:val="num" w:pos="0"/>
        </w:tabs>
        <w:ind w:left="360" w:hanging="360"/>
      </w:pPr>
      <w:rPr>
        <w:rFonts w:asciiTheme="minorHAnsi" w:hAnsiTheme="minorHAnsi" w:cstheme="minorHAnsi"/>
      </w:rPr>
    </w:lvl>
    <w:lvl w:ilvl="1">
      <w:start w:val="1"/>
      <w:numFmt w:val="lowerLetter"/>
      <w:lvlText w:val="%2)"/>
      <w:lvlJc w:val="left"/>
      <w:pPr>
        <w:tabs>
          <w:tab w:val="num" w:pos="0"/>
        </w:tabs>
        <w:ind w:left="1080" w:hanging="360"/>
      </w:pPr>
      <w:rPr>
        <w:lang w:val="en-US"/>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nsid w:val="6AFC16C7"/>
    <w:multiLevelType w:val="multilevel"/>
    <w:tmpl w:val="F8FC9AB2"/>
    <w:lvl w:ilvl="0">
      <w:start w:val="1"/>
      <w:numFmt w:val="decimal"/>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57">
    <w:nsid w:val="6D326FDC"/>
    <w:multiLevelType w:val="multilevel"/>
    <w:tmpl w:val="3AB0E690"/>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8">
    <w:nsid w:val="6E4B07CC"/>
    <w:multiLevelType w:val="multilevel"/>
    <w:tmpl w:val="84787316"/>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9">
    <w:nsid w:val="6FDC160C"/>
    <w:multiLevelType w:val="multilevel"/>
    <w:tmpl w:val="08EA56C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nsid w:val="715B06F9"/>
    <w:multiLevelType w:val="multilevel"/>
    <w:tmpl w:val="42004502"/>
    <w:lvl w:ilvl="0">
      <w:start w:val="1"/>
      <w:numFmt w:val="decimal"/>
      <w:lvlText w:val="%1."/>
      <w:lvlJc w:val="left"/>
      <w:pPr>
        <w:tabs>
          <w:tab w:val="num" w:pos="360"/>
        </w:tabs>
        <w:ind w:left="360" w:hanging="360"/>
      </w:pPr>
      <w:rPr>
        <w:b w:val="0"/>
        <w:bCs w:val="0"/>
        <w:i w:val="0"/>
      </w:rPr>
    </w:lvl>
    <w:lvl w:ilvl="1">
      <w:start w:val="1"/>
      <w:numFmt w:val="lowerLetter"/>
      <w:lvlText w:val="%2)"/>
      <w:lvlJc w:val="left"/>
      <w:pPr>
        <w:tabs>
          <w:tab w:val="num" w:pos="0"/>
        </w:tabs>
        <w:ind w:left="1212" w:hanging="360"/>
      </w:pPr>
      <w:rPr>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nsid w:val="77414E66"/>
    <w:multiLevelType w:val="multilevel"/>
    <w:tmpl w:val="A4586A70"/>
    <w:lvl w:ilvl="0">
      <w:start w:val="1"/>
      <w:numFmt w:val="decimal"/>
      <w:lvlText w:val="%1)"/>
      <w:lvlJc w:val="left"/>
      <w:pPr>
        <w:tabs>
          <w:tab w:val="num" w:pos="0"/>
        </w:tabs>
        <w:ind w:left="720" w:hanging="360"/>
      </w:pPr>
      <w:rPr>
        <w:rFonts w:asciiTheme="minorHAnsi" w:hAnsiTheme="minorHAnsi" w:cstheme="minorHAns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nsid w:val="775E18D3"/>
    <w:multiLevelType w:val="multilevel"/>
    <w:tmpl w:val="0CCC4D64"/>
    <w:lvl w:ilvl="0">
      <w:start w:val="1"/>
      <w:numFmt w:val="decimal"/>
      <w:lvlText w:val="%1."/>
      <w:lvlJc w:val="left"/>
      <w:pPr>
        <w:tabs>
          <w:tab w:val="num" w:pos="0"/>
        </w:tabs>
        <w:ind w:left="360" w:hanging="360"/>
      </w:pPr>
      <w:rPr>
        <w:rFonts w:asciiTheme="minorHAnsi" w:hAnsiTheme="minorHAnsi" w:cstheme="minorHAnsi"/>
        <w:b w:val="0"/>
      </w:rPr>
    </w:lvl>
    <w:lvl w:ilvl="1">
      <w:start w:val="1"/>
      <w:numFmt w:val="decimal"/>
      <w:lvlText w:val="%2)"/>
      <w:lvlJc w:val="left"/>
      <w:pPr>
        <w:tabs>
          <w:tab w:val="num" w:pos="0"/>
        </w:tabs>
        <w:ind w:left="786" w:hanging="360"/>
      </w:pPr>
      <w:rPr>
        <w:rFonts w:asciiTheme="minorHAnsi" w:eastAsia="Trebuchet MS" w:hAnsiTheme="minorHAnsi" w:cstheme="minorHAnsi"/>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3">
    <w:nsid w:val="79CC4BB2"/>
    <w:multiLevelType w:val="multilevel"/>
    <w:tmpl w:val="6E9E3CB8"/>
    <w:lvl w:ilvl="0">
      <w:start w:val="1"/>
      <w:numFmt w:val="decimal"/>
      <w:pStyle w:val="Nagwek2"/>
      <w:lvlText w:val="%1."/>
      <w:lvlJc w:val="left"/>
      <w:pPr>
        <w:tabs>
          <w:tab w:val="num" w:pos="0"/>
        </w:tabs>
        <w:ind w:left="432" w:hanging="432"/>
      </w:pPr>
      <w:rPr>
        <w:b w:val="0"/>
      </w:rPr>
    </w:lvl>
    <w:lvl w:ilvl="1">
      <w:start w:val="1"/>
      <w:numFmt w:val="decimal"/>
      <w:pStyle w:val="Nagwek3"/>
      <w:lvlText w:val="%2)"/>
      <w:lvlJc w:val="left"/>
      <w:pPr>
        <w:tabs>
          <w:tab w:val="num" w:pos="0"/>
        </w:tabs>
        <w:ind w:left="1427" w:hanging="576"/>
      </w:pPr>
      <w:rPr>
        <w:rFonts w:asciiTheme="minorHAnsi" w:eastAsia="Trebuchet MS" w:hAnsiTheme="minorHAnsi" w:cstheme="minorHAnsi"/>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64">
    <w:nsid w:val="7BDD2B85"/>
    <w:multiLevelType w:val="hybridMultilevel"/>
    <w:tmpl w:val="B4D85F8C"/>
    <w:lvl w:ilvl="0" w:tplc="72BC097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nsid w:val="7C645C18"/>
    <w:multiLevelType w:val="multilevel"/>
    <w:tmpl w:val="90B4F274"/>
    <w:lvl w:ilvl="0">
      <w:start w:val="4"/>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nsid w:val="7C910F09"/>
    <w:multiLevelType w:val="hybridMultilevel"/>
    <w:tmpl w:val="EC8C5FAE"/>
    <w:lvl w:ilvl="0" w:tplc="72BC097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nsid w:val="7DAE3F87"/>
    <w:multiLevelType w:val="multilevel"/>
    <w:tmpl w:val="BD3C45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nsid w:val="7F6B77B7"/>
    <w:multiLevelType w:val="multilevel"/>
    <w:tmpl w:val="D0A293A2"/>
    <w:lvl w:ilvl="0">
      <w:start w:val="1"/>
      <w:numFmt w:val="decimal"/>
      <w:lvlText w:val="%1."/>
      <w:lvlJc w:val="left"/>
      <w:pPr>
        <w:tabs>
          <w:tab w:val="num" w:pos="284"/>
        </w:tabs>
        <w:ind w:left="357" w:hanging="357"/>
      </w:pPr>
    </w:lvl>
    <w:lvl w:ilvl="1">
      <w:start w:val="1"/>
      <w:numFmt w:val="lowerLetter"/>
      <w:lvlText w:val="%2."/>
      <w:lvlJc w:val="left"/>
      <w:pPr>
        <w:tabs>
          <w:tab w:val="num" w:pos="0"/>
        </w:tabs>
        <w:ind w:left="1400" w:hanging="360"/>
      </w:pPr>
    </w:lvl>
    <w:lvl w:ilvl="2">
      <w:start w:val="1"/>
      <w:numFmt w:val="lowerRoman"/>
      <w:lvlText w:val="%3."/>
      <w:lvlJc w:val="right"/>
      <w:pPr>
        <w:tabs>
          <w:tab w:val="num" w:pos="0"/>
        </w:tabs>
        <w:ind w:left="2120" w:hanging="180"/>
      </w:pPr>
    </w:lvl>
    <w:lvl w:ilvl="3">
      <w:start w:val="1"/>
      <w:numFmt w:val="decimal"/>
      <w:lvlText w:val="%4."/>
      <w:lvlJc w:val="left"/>
      <w:pPr>
        <w:tabs>
          <w:tab w:val="num" w:pos="0"/>
        </w:tabs>
        <w:ind w:left="2840" w:hanging="360"/>
      </w:pPr>
    </w:lvl>
    <w:lvl w:ilvl="4">
      <w:start w:val="1"/>
      <w:numFmt w:val="lowerLetter"/>
      <w:lvlText w:val="%5."/>
      <w:lvlJc w:val="left"/>
      <w:pPr>
        <w:tabs>
          <w:tab w:val="num" w:pos="0"/>
        </w:tabs>
        <w:ind w:left="3560" w:hanging="360"/>
      </w:pPr>
    </w:lvl>
    <w:lvl w:ilvl="5">
      <w:start w:val="1"/>
      <w:numFmt w:val="lowerRoman"/>
      <w:lvlText w:val="%6."/>
      <w:lvlJc w:val="right"/>
      <w:pPr>
        <w:tabs>
          <w:tab w:val="num" w:pos="0"/>
        </w:tabs>
        <w:ind w:left="4280" w:hanging="180"/>
      </w:pPr>
    </w:lvl>
    <w:lvl w:ilvl="6">
      <w:start w:val="1"/>
      <w:numFmt w:val="decimal"/>
      <w:lvlText w:val="%7."/>
      <w:lvlJc w:val="left"/>
      <w:pPr>
        <w:tabs>
          <w:tab w:val="num" w:pos="0"/>
        </w:tabs>
        <w:ind w:left="5000" w:hanging="360"/>
      </w:pPr>
    </w:lvl>
    <w:lvl w:ilvl="7">
      <w:start w:val="1"/>
      <w:numFmt w:val="lowerLetter"/>
      <w:lvlText w:val="%8."/>
      <w:lvlJc w:val="left"/>
      <w:pPr>
        <w:tabs>
          <w:tab w:val="num" w:pos="0"/>
        </w:tabs>
        <w:ind w:left="5720" w:hanging="360"/>
      </w:pPr>
    </w:lvl>
    <w:lvl w:ilvl="8">
      <w:start w:val="1"/>
      <w:numFmt w:val="lowerRoman"/>
      <w:lvlText w:val="%9."/>
      <w:lvlJc w:val="right"/>
      <w:pPr>
        <w:tabs>
          <w:tab w:val="num" w:pos="0"/>
        </w:tabs>
        <w:ind w:left="6440" w:hanging="180"/>
      </w:pPr>
    </w:lvl>
  </w:abstractNum>
  <w:num w:numId="1">
    <w:abstractNumId w:val="5"/>
  </w:num>
  <w:num w:numId="2">
    <w:abstractNumId w:val="46"/>
  </w:num>
  <w:num w:numId="3">
    <w:abstractNumId w:val="18"/>
  </w:num>
  <w:num w:numId="4">
    <w:abstractNumId w:val="37"/>
  </w:num>
  <w:num w:numId="5">
    <w:abstractNumId w:val="25"/>
  </w:num>
  <w:num w:numId="6">
    <w:abstractNumId w:val="9"/>
  </w:num>
  <w:num w:numId="7">
    <w:abstractNumId w:val="62"/>
  </w:num>
  <w:num w:numId="8">
    <w:abstractNumId w:val="28"/>
  </w:num>
  <w:num w:numId="9">
    <w:abstractNumId w:val="23"/>
  </w:num>
  <w:num w:numId="10">
    <w:abstractNumId w:val="34"/>
  </w:num>
  <w:num w:numId="11">
    <w:abstractNumId w:val="19"/>
  </w:num>
  <w:num w:numId="12">
    <w:abstractNumId w:val="39"/>
  </w:num>
  <w:num w:numId="13">
    <w:abstractNumId w:val="31"/>
  </w:num>
  <w:num w:numId="14">
    <w:abstractNumId w:val="11"/>
  </w:num>
  <w:num w:numId="15">
    <w:abstractNumId w:val="35"/>
  </w:num>
  <w:num w:numId="16">
    <w:abstractNumId w:val="57"/>
  </w:num>
  <w:num w:numId="17">
    <w:abstractNumId w:val="58"/>
  </w:num>
  <w:num w:numId="18">
    <w:abstractNumId w:val="29"/>
  </w:num>
  <w:num w:numId="19">
    <w:abstractNumId w:val="54"/>
  </w:num>
  <w:num w:numId="20">
    <w:abstractNumId w:val="47"/>
  </w:num>
  <w:num w:numId="21">
    <w:abstractNumId w:val="26"/>
  </w:num>
  <w:num w:numId="22">
    <w:abstractNumId w:val="65"/>
  </w:num>
  <w:num w:numId="23">
    <w:abstractNumId w:val="61"/>
  </w:num>
  <w:num w:numId="24">
    <w:abstractNumId w:val="48"/>
  </w:num>
  <w:num w:numId="25">
    <w:abstractNumId w:val="27"/>
  </w:num>
  <w:num w:numId="26">
    <w:abstractNumId w:val="45"/>
  </w:num>
  <w:num w:numId="27">
    <w:abstractNumId w:val="6"/>
  </w:num>
  <w:num w:numId="28">
    <w:abstractNumId w:val="63"/>
  </w:num>
  <w:num w:numId="29">
    <w:abstractNumId w:val="49"/>
  </w:num>
  <w:num w:numId="30">
    <w:abstractNumId w:val="4"/>
  </w:num>
  <w:num w:numId="31">
    <w:abstractNumId w:val="59"/>
  </w:num>
  <w:num w:numId="32">
    <w:abstractNumId w:val="60"/>
  </w:num>
  <w:num w:numId="33">
    <w:abstractNumId w:val="52"/>
  </w:num>
  <w:num w:numId="34">
    <w:abstractNumId w:val="41"/>
  </w:num>
  <w:num w:numId="35">
    <w:abstractNumId w:val="8"/>
  </w:num>
  <w:num w:numId="36">
    <w:abstractNumId w:val="51"/>
  </w:num>
  <w:num w:numId="37">
    <w:abstractNumId w:val="20"/>
  </w:num>
  <w:num w:numId="38">
    <w:abstractNumId w:val="67"/>
  </w:num>
  <w:num w:numId="39">
    <w:abstractNumId w:val="32"/>
  </w:num>
  <w:num w:numId="40">
    <w:abstractNumId w:val="3"/>
  </w:num>
  <w:num w:numId="41">
    <w:abstractNumId w:val="13"/>
  </w:num>
  <w:num w:numId="42">
    <w:abstractNumId w:val="7"/>
  </w:num>
  <w:num w:numId="43">
    <w:abstractNumId w:val="16"/>
  </w:num>
  <w:num w:numId="44">
    <w:abstractNumId w:val="42"/>
  </w:num>
  <w:num w:numId="45">
    <w:abstractNumId w:val="14"/>
  </w:num>
  <w:num w:numId="46">
    <w:abstractNumId w:val="36"/>
    <w:lvlOverride w:ilvl="0">
      <w:startOverride w:val="1"/>
    </w:lvlOverride>
  </w:num>
  <w:num w:numId="47">
    <w:abstractNumId w:val="36"/>
  </w:num>
  <w:num w:numId="48">
    <w:abstractNumId w:val="36"/>
  </w:num>
  <w:num w:numId="49">
    <w:abstractNumId w:val="36"/>
  </w:num>
  <w:num w:numId="50">
    <w:abstractNumId w:val="36"/>
  </w:num>
  <w:num w:numId="51">
    <w:abstractNumId w:val="36"/>
  </w:num>
  <w:num w:numId="52">
    <w:abstractNumId w:val="36"/>
  </w:num>
  <w:num w:numId="53">
    <w:abstractNumId w:val="36"/>
  </w:num>
  <w:num w:numId="54">
    <w:abstractNumId w:val="36"/>
  </w:num>
  <w:num w:numId="55">
    <w:abstractNumId w:val="36"/>
  </w:num>
  <w:num w:numId="56">
    <w:abstractNumId w:val="36"/>
  </w:num>
  <w:num w:numId="57">
    <w:abstractNumId w:val="36"/>
  </w:num>
  <w:num w:numId="58">
    <w:abstractNumId w:val="36"/>
  </w:num>
  <w:num w:numId="59">
    <w:abstractNumId w:val="43"/>
    <w:lvlOverride w:ilvl="0">
      <w:startOverride w:val="1"/>
    </w:lvlOverride>
  </w:num>
  <w:num w:numId="60">
    <w:abstractNumId w:val="43"/>
  </w:num>
  <w:num w:numId="61">
    <w:abstractNumId w:val="43"/>
  </w:num>
  <w:num w:numId="62">
    <w:abstractNumId w:val="43"/>
  </w:num>
  <w:num w:numId="63">
    <w:abstractNumId w:val="22"/>
    <w:lvlOverride w:ilvl="0">
      <w:startOverride w:val="1"/>
    </w:lvlOverride>
  </w:num>
  <w:num w:numId="64">
    <w:abstractNumId w:val="22"/>
  </w:num>
  <w:num w:numId="65">
    <w:abstractNumId w:val="22"/>
  </w:num>
  <w:num w:numId="66">
    <w:abstractNumId w:val="22"/>
  </w:num>
  <w:num w:numId="67">
    <w:abstractNumId w:val="22"/>
  </w:num>
  <w:num w:numId="68">
    <w:abstractNumId w:val="22"/>
  </w:num>
  <w:num w:numId="69">
    <w:abstractNumId w:val="22"/>
  </w:num>
  <w:num w:numId="70">
    <w:abstractNumId w:val="56"/>
    <w:lvlOverride w:ilvl="0">
      <w:startOverride w:val="1"/>
    </w:lvlOverride>
  </w:num>
  <w:num w:numId="71">
    <w:abstractNumId w:val="17"/>
    <w:lvlOverride w:ilvl="0">
      <w:startOverride w:val="1"/>
    </w:lvlOverride>
  </w:num>
  <w:num w:numId="72">
    <w:abstractNumId w:val="17"/>
  </w:num>
  <w:num w:numId="73">
    <w:abstractNumId w:val="17"/>
  </w:num>
  <w:num w:numId="74">
    <w:abstractNumId w:val="17"/>
  </w:num>
  <w:num w:numId="75">
    <w:abstractNumId w:val="44"/>
    <w:lvlOverride w:ilvl="0">
      <w:startOverride w:val="1"/>
    </w:lvlOverride>
  </w:num>
  <w:num w:numId="76">
    <w:abstractNumId w:val="44"/>
  </w:num>
  <w:num w:numId="77">
    <w:abstractNumId w:val="21"/>
    <w:lvlOverride w:ilvl="0">
      <w:startOverride w:val="1"/>
    </w:lvlOverride>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50"/>
    <w:lvlOverride w:ilvl="0">
      <w:startOverride w:val="1"/>
    </w:lvlOverride>
  </w:num>
  <w:num w:numId="87">
    <w:abstractNumId w:val="12"/>
    <w:lvlOverride w:ilvl="0">
      <w:startOverride w:val="1"/>
    </w:lvlOverride>
  </w:num>
  <w:num w:numId="88">
    <w:abstractNumId w:val="12"/>
  </w:num>
  <w:num w:numId="89">
    <w:abstractNumId w:val="12"/>
  </w:num>
  <w:num w:numId="90">
    <w:abstractNumId w:val="12"/>
  </w:num>
  <w:num w:numId="91">
    <w:abstractNumId w:val="12"/>
  </w:num>
  <w:num w:numId="92">
    <w:abstractNumId w:val="38"/>
    <w:lvlOverride w:ilvl="0">
      <w:startOverride w:val="2"/>
    </w:lvlOverride>
  </w:num>
  <w:num w:numId="93">
    <w:abstractNumId w:val="38"/>
  </w:num>
  <w:num w:numId="94">
    <w:abstractNumId w:val="30"/>
    <w:lvlOverride w:ilvl="0">
      <w:startOverride w:val="1"/>
    </w:lvlOverride>
  </w:num>
  <w:num w:numId="95">
    <w:abstractNumId w:val="30"/>
  </w:num>
  <w:num w:numId="96">
    <w:abstractNumId w:val="30"/>
  </w:num>
  <w:num w:numId="97">
    <w:abstractNumId w:val="30"/>
  </w:num>
  <w:num w:numId="98">
    <w:abstractNumId w:val="30"/>
  </w:num>
  <w:num w:numId="99">
    <w:abstractNumId w:val="30"/>
  </w:num>
  <w:num w:numId="100">
    <w:abstractNumId w:val="24"/>
    <w:lvlOverride w:ilvl="0">
      <w:startOverride w:val="1"/>
    </w:lvlOverride>
  </w:num>
  <w:num w:numId="101">
    <w:abstractNumId w:val="24"/>
  </w:num>
  <w:num w:numId="102">
    <w:abstractNumId w:val="24"/>
  </w:num>
  <w:num w:numId="103">
    <w:abstractNumId w:val="53"/>
    <w:lvlOverride w:ilvl="0">
      <w:startOverride w:val="1"/>
    </w:lvlOverride>
  </w:num>
  <w:num w:numId="104">
    <w:abstractNumId w:val="53"/>
  </w:num>
  <w:num w:numId="105">
    <w:abstractNumId w:val="53"/>
  </w:num>
  <w:num w:numId="106">
    <w:abstractNumId w:val="53"/>
  </w:num>
  <w:num w:numId="107">
    <w:abstractNumId w:val="53"/>
  </w:num>
  <w:num w:numId="108">
    <w:abstractNumId w:val="53"/>
  </w:num>
  <w:num w:numId="109">
    <w:abstractNumId w:val="53"/>
  </w:num>
  <w:num w:numId="110">
    <w:abstractNumId w:val="55"/>
    <w:lvlOverride w:ilvl="0">
      <w:startOverride w:val="1"/>
    </w:lvlOverride>
  </w:num>
  <w:num w:numId="111">
    <w:abstractNumId w:val="55"/>
  </w:num>
  <w:num w:numId="112">
    <w:abstractNumId w:val="68"/>
    <w:lvlOverride w:ilvl="0">
      <w:startOverride w:val="1"/>
    </w:lvlOverride>
  </w:num>
  <w:num w:numId="113">
    <w:abstractNumId w:val="68"/>
  </w:num>
  <w:num w:numId="114">
    <w:abstractNumId w:val="10"/>
    <w:lvlOverride w:ilvl="0">
      <w:startOverride w:val="1"/>
    </w:lvlOverride>
  </w:num>
  <w:num w:numId="115">
    <w:abstractNumId w:val="10"/>
  </w:num>
  <w:num w:numId="116">
    <w:abstractNumId w:val="1"/>
  </w:num>
  <w:num w:numId="117">
    <w:abstractNumId w:val="0"/>
  </w:num>
  <w:num w:numId="118">
    <w:abstractNumId w:val="40"/>
  </w:num>
  <w:num w:numId="119">
    <w:abstractNumId w:val="64"/>
  </w:num>
  <w:num w:numId="120">
    <w:abstractNumId w:val="15"/>
  </w:num>
  <w:num w:numId="121">
    <w:abstractNumId w:val="33"/>
  </w:num>
  <w:num w:numId="122">
    <w:abstractNumId w:val="66"/>
  </w:num>
  <w:numIdMacAtCleanup w:val="1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W">
    <w15:presenceInfo w15:providerId="None" w15:userId="MZ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D23"/>
    <w:rsid w:val="00000617"/>
    <w:rsid w:val="00003EE2"/>
    <w:rsid w:val="00010F36"/>
    <w:rsid w:val="000177CD"/>
    <w:rsid w:val="00031DB2"/>
    <w:rsid w:val="00032D4F"/>
    <w:rsid w:val="00057055"/>
    <w:rsid w:val="00070C40"/>
    <w:rsid w:val="000A2013"/>
    <w:rsid w:val="000A3CBF"/>
    <w:rsid w:val="000A7827"/>
    <w:rsid w:val="000F3D37"/>
    <w:rsid w:val="000F75BD"/>
    <w:rsid w:val="00103996"/>
    <w:rsid w:val="0013650E"/>
    <w:rsid w:val="00141C9B"/>
    <w:rsid w:val="00191061"/>
    <w:rsid w:val="001A384F"/>
    <w:rsid w:val="001A530F"/>
    <w:rsid w:val="001B17C9"/>
    <w:rsid w:val="001B2B3B"/>
    <w:rsid w:val="001B2C78"/>
    <w:rsid w:val="001C2147"/>
    <w:rsid w:val="001F1D23"/>
    <w:rsid w:val="00216080"/>
    <w:rsid w:val="00220E66"/>
    <w:rsid w:val="00241CA8"/>
    <w:rsid w:val="00266E79"/>
    <w:rsid w:val="00271003"/>
    <w:rsid w:val="002763DA"/>
    <w:rsid w:val="002939B1"/>
    <w:rsid w:val="002A1193"/>
    <w:rsid w:val="002A1821"/>
    <w:rsid w:val="002A2C15"/>
    <w:rsid w:val="002D1901"/>
    <w:rsid w:val="002D767B"/>
    <w:rsid w:val="002E41B2"/>
    <w:rsid w:val="002F54EB"/>
    <w:rsid w:val="003002A0"/>
    <w:rsid w:val="00307C1E"/>
    <w:rsid w:val="0032770F"/>
    <w:rsid w:val="00355359"/>
    <w:rsid w:val="0035566F"/>
    <w:rsid w:val="003607A3"/>
    <w:rsid w:val="00372958"/>
    <w:rsid w:val="003A00F4"/>
    <w:rsid w:val="003A771C"/>
    <w:rsid w:val="003B33DE"/>
    <w:rsid w:val="003C11AE"/>
    <w:rsid w:val="003C481E"/>
    <w:rsid w:val="003C504D"/>
    <w:rsid w:val="003D4F62"/>
    <w:rsid w:val="003E0EA4"/>
    <w:rsid w:val="003E3B58"/>
    <w:rsid w:val="003E40AE"/>
    <w:rsid w:val="003F75B9"/>
    <w:rsid w:val="00401E94"/>
    <w:rsid w:val="00404BEB"/>
    <w:rsid w:val="004602CB"/>
    <w:rsid w:val="004636C6"/>
    <w:rsid w:val="004701F6"/>
    <w:rsid w:val="00471986"/>
    <w:rsid w:val="00472BBF"/>
    <w:rsid w:val="00487CEB"/>
    <w:rsid w:val="00491BDD"/>
    <w:rsid w:val="00496258"/>
    <w:rsid w:val="00497F28"/>
    <w:rsid w:val="004C23CA"/>
    <w:rsid w:val="004E1233"/>
    <w:rsid w:val="004E6DC6"/>
    <w:rsid w:val="0052613B"/>
    <w:rsid w:val="005306BC"/>
    <w:rsid w:val="00532B8F"/>
    <w:rsid w:val="005344CC"/>
    <w:rsid w:val="005626C8"/>
    <w:rsid w:val="005776DE"/>
    <w:rsid w:val="00584112"/>
    <w:rsid w:val="005C63A6"/>
    <w:rsid w:val="005E6362"/>
    <w:rsid w:val="005F36DE"/>
    <w:rsid w:val="00627A15"/>
    <w:rsid w:val="00635EFB"/>
    <w:rsid w:val="0063745D"/>
    <w:rsid w:val="00672E10"/>
    <w:rsid w:val="0068020A"/>
    <w:rsid w:val="00686262"/>
    <w:rsid w:val="00702351"/>
    <w:rsid w:val="0070348C"/>
    <w:rsid w:val="00703755"/>
    <w:rsid w:val="007223E9"/>
    <w:rsid w:val="007422C5"/>
    <w:rsid w:val="00746436"/>
    <w:rsid w:val="007961FF"/>
    <w:rsid w:val="007A2157"/>
    <w:rsid w:val="007D4052"/>
    <w:rsid w:val="007F2371"/>
    <w:rsid w:val="007F5404"/>
    <w:rsid w:val="00813AC9"/>
    <w:rsid w:val="00823ACB"/>
    <w:rsid w:val="0082478C"/>
    <w:rsid w:val="008316D4"/>
    <w:rsid w:val="00864DEF"/>
    <w:rsid w:val="0086636F"/>
    <w:rsid w:val="00873143"/>
    <w:rsid w:val="008863E4"/>
    <w:rsid w:val="008B322D"/>
    <w:rsid w:val="008C5FFB"/>
    <w:rsid w:val="008D2322"/>
    <w:rsid w:val="008D3053"/>
    <w:rsid w:val="008E27D9"/>
    <w:rsid w:val="008E3655"/>
    <w:rsid w:val="008F1963"/>
    <w:rsid w:val="008F6098"/>
    <w:rsid w:val="00913792"/>
    <w:rsid w:val="00915ECF"/>
    <w:rsid w:val="00937788"/>
    <w:rsid w:val="00947C81"/>
    <w:rsid w:val="00954E34"/>
    <w:rsid w:val="00961A44"/>
    <w:rsid w:val="00963039"/>
    <w:rsid w:val="00973B19"/>
    <w:rsid w:val="009856CE"/>
    <w:rsid w:val="00992F18"/>
    <w:rsid w:val="00997AFE"/>
    <w:rsid w:val="009A251A"/>
    <w:rsid w:val="009A61BA"/>
    <w:rsid w:val="009A6381"/>
    <w:rsid w:val="009D14A8"/>
    <w:rsid w:val="009F1B70"/>
    <w:rsid w:val="00A02965"/>
    <w:rsid w:val="00A1389F"/>
    <w:rsid w:val="00A33667"/>
    <w:rsid w:val="00A51C73"/>
    <w:rsid w:val="00A63903"/>
    <w:rsid w:val="00A72F77"/>
    <w:rsid w:val="00A805B2"/>
    <w:rsid w:val="00AC3487"/>
    <w:rsid w:val="00AE3B60"/>
    <w:rsid w:val="00AF321C"/>
    <w:rsid w:val="00AF4D78"/>
    <w:rsid w:val="00B05AFF"/>
    <w:rsid w:val="00B0755E"/>
    <w:rsid w:val="00B179A8"/>
    <w:rsid w:val="00B42707"/>
    <w:rsid w:val="00B56DC6"/>
    <w:rsid w:val="00B654A4"/>
    <w:rsid w:val="00BA0FF0"/>
    <w:rsid w:val="00BA3D21"/>
    <w:rsid w:val="00BB07BA"/>
    <w:rsid w:val="00BC1832"/>
    <w:rsid w:val="00BC4DA7"/>
    <w:rsid w:val="00BE6934"/>
    <w:rsid w:val="00BF13CD"/>
    <w:rsid w:val="00C24FAD"/>
    <w:rsid w:val="00C41304"/>
    <w:rsid w:val="00C47CBC"/>
    <w:rsid w:val="00C47E10"/>
    <w:rsid w:val="00C47E74"/>
    <w:rsid w:val="00C71C67"/>
    <w:rsid w:val="00C904A1"/>
    <w:rsid w:val="00CB1C3F"/>
    <w:rsid w:val="00CD25D4"/>
    <w:rsid w:val="00CF670A"/>
    <w:rsid w:val="00CF7996"/>
    <w:rsid w:val="00D0406C"/>
    <w:rsid w:val="00D0475E"/>
    <w:rsid w:val="00D06117"/>
    <w:rsid w:val="00D2017B"/>
    <w:rsid w:val="00D26CCB"/>
    <w:rsid w:val="00D447C5"/>
    <w:rsid w:val="00D62125"/>
    <w:rsid w:val="00D63644"/>
    <w:rsid w:val="00D65193"/>
    <w:rsid w:val="00D65E45"/>
    <w:rsid w:val="00D93BBB"/>
    <w:rsid w:val="00DA7CB1"/>
    <w:rsid w:val="00DC066D"/>
    <w:rsid w:val="00DD6B41"/>
    <w:rsid w:val="00DE326B"/>
    <w:rsid w:val="00DE5E8C"/>
    <w:rsid w:val="00E066C8"/>
    <w:rsid w:val="00E111F7"/>
    <w:rsid w:val="00E14270"/>
    <w:rsid w:val="00E2273D"/>
    <w:rsid w:val="00E4024F"/>
    <w:rsid w:val="00E90648"/>
    <w:rsid w:val="00E94EAB"/>
    <w:rsid w:val="00E953FD"/>
    <w:rsid w:val="00EA699F"/>
    <w:rsid w:val="00ED2BC1"/>
    <w:rsid w:val="00ED5EE2"/>
    <w:rsid w:val="00EE5603"/>
    <w:rsid w:val="00EE73A2"/>
    <w:rsid w:val="00EF39A5"/>
    <w:rsid w:val="00F11532"/>
    <w:rsid w:val="00F157C0"/>
    <w:rsid w:val="00F36317"/>
    <w:rsid w:val="00F45B25"/>
    <w:rsid w:val="00F61E1A"/>
    <w:rsid w:val="00F71880"/>
    <w:rsid w:val="00F909B4"/>
    <w:rsid w:val="00F91CAB"/>
    <w:rsid w:val="00FB4C3F"/>
    <w:rsid w:val="00FD0BF2"/>
    <w:rsid w:val="00FD14B1"/>
    <w:rsid w:val="00FD402E"/>
    <w:rsid w:val="00FD5092"/>
    <w:rsid w:val="00FF2921"/>
    <w:rsid w:val="00FF70C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B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pPr>
        <w:suppressAutoHyphens/>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E43248"/>
    <w:pPr>
      <w:spacing w:line="300" w:lineRule="exact"/>
    </w:pPr>
    <w:rPr>
      <w:lang w:val="en-US" w:eastAsia="en-US"/>
    </w:rPr>
  </w:style>
  <w:style w:type="paragraph" w:styleId="Nagwek2">
    <w:name w:val="heading 2"/>
    <w:basedOn w:val="Akapitzlist"/>
    <w:next w:val="Normalny"/>
    <w:link w:val="Nagwek2Znak"/>
    <w:uiPriority w:val="9"/>
    <w:unhideWhenUsed/>
    <w:qFormat/>
    <w:locked/>
    <w:rsid w:val="007C3B57"/>
    <w:pPr>
      <w:keepLines/>
      <w:widowControl w:val="0"/>
      <w:numPr>
        <w:numId w:val="28"/>
      </w:numPr>
      <w:tabs>
        <w:tab w:val="left" w:pos="142"/>
      </w:tabs>
      <w:spacing w:before="120" w:after="120" w:line="276" w:lineRule="auto"/>
      <w:contextualSpacing w:val="0"/>
      <w:jc w:val="both"/>
      <w:outlineLvl w:val="1"/>
    </w:pPr>
    <w:rPr>
      <w:rFonts w:eastAsia="Trebuchet MS"/>
      <w:lang w:val="pl-PL"/>
    </w:rPr>
  </w:style>
  <w:style w:type="paragraph" w:styleId="Nagwek3">
    <w:name w:val="heading 3"/>
    <w:basedOn w:val="Akapitzlist"/>
    <w:next w:val="Normalny"/>
    <w:link w:val="Nagwek3Znak"/>
    <w:uiPriority w:val="9"/>
    <w:unhideWhenUsed/>
    <w:qFormat/>
    <w:locked/>
    <w:rsid w:val="007C3B57"/>
    <w:pPr>
      <w:keepLines/>
      <w:widowControl w:val="0"/>
      <w:numPr>
        <w:ilvl w:val="1"/>
        <w:numId w:val="28"/>
      </w:numPr>
      <w:tabs>
        <w:tab w:val="left" w:pos="0"/>
      </w:tabs>
      <w:spacing w:before="120" w:after="120" w:line="276" w:lineRule="auto"/>
      <w:contextualSpacing w:val="0"/>
      <w:jc w:val="both"/>
      <w:outlineLvl w:val="2"/>
    </w:pPr>
    <w:rPr>
      <w:rFonts w:eastAsia="Trebuchet MS"/>
      <w:lang w:val="pl-PL"/>
    </w:rPr>
  </w:style>
  <w:style w:type="paragraph" w:styleId="Nagwek5">
    <w:name w:val="heading 5"/>
    <w:basedOn w:val="Normalny"/>
    <w:next w:val="Normalny"/>
    <w:link w:val="Nagwek5Znak"/>
    <w:uiPriority w:val="9"/>
    <w:semiHidden/>
    <w:unhideWhenUsed/>
    <w:qFormat/>
    <w:locked/>
    <w:rsid w:val="007C3B57"/>
    <w:pPr>
      <w:keepNext/>
      <w:keepLines/>
      <w:widowControl w:val="0"/>
      <w:numPr>
        <w:ilvl w:val="4"/>
        <w:numId w:val="28"/>
      </w:numPr>
      <w:tabs>
        <w:tab w:val="left" w:pos="142"/>
      </w:tabs>
      <w:spacing w:before="200" w:line="276" w:lineRule="auto"/>
      <w:jc w:val="both"/>
      <w:outlineLvl w:val="4"/>
    </w:pPr>
    <w:rPr>
      <w:rFonts w:asciiTheme="majorHAnsi" w:eastAsiaTheme="majorEastAsia" w:hAnsiTheme="majorHAnsi" w:cstheme="majorBidi"/>
      <w:color w:val="243F60" w:themeColor="accent1" w:themeShade="7F"/>
      <w:lang w:val="pl-PL"/>
    </w:rPr>
  </w:style>
  <w:style w:type="paragraph" w:styleId="Nagwek6">
    <w:name w:val="heading 6"/>
    <w:basedOn w:val="Normalny"/>
    <w:next w:val="Normalny"/>
    <w:link w:val="Nagwek6Znak"/>
    <w:uiPriority w:val="9"/>
    <w:semiHidden/>
    <w:unhideWhenUsed/>
    <w:qFormat/>
    <w:locked/>
    <w:rsid w:val="007C3B57"/>
    <w:pPr>
      <w:keepNext/>
      <w:keepLines/>
      <w:widowControl w:val="0"/>
      <w:numPr>
        <w:ilvl w:val="5"/>
        <w:numId w:val="28"/>
      </w:numPr>
      <w:tabs>
        <w:tab w:val="left" w:pos="142"/>
      </w:tabs>
      <w:spacing w:before="200" w:line="276" w:lineRule="auto"/>
      <w:jc w:val="both"/>
      <w:outlineLvl w:val="5"/>
    </w:pPr>
    <w:rPr>
      <w:rFonts w:asciiTheme="majorHAnsi" w:eastAsiaTheme="majorEastAsia" w:hAnsiTheme="majorHAnsi" w:cstheme="majorBidi"/>
      <w:i/>
      <w:iCs/>
      <w:color w:val="243F60" w:themeColor="accent1" w:themeShade="7F"/>
      <w:lang w:val="pl-PL"/>
    </w:rPr>
  </w:style>
  <w:style w:type="paragraph" w:styleId="Nagwek7">
    <w:name w:val="heading 7"/>
    <w:basedOn w:val="Normalny"/>
    <w:next w:val="Normalny"/>
    <w:link w:val="Nagwek7Znak"/>
    <w:uiPriority w:val="9"/>
    <w:semiHidden/>
    <w:unhideWhenUsed/>
    <w:qFormat/>
    <w:locked/>
    <w:rsid w:val="007C3B57"/>
    <w:pPr>
      <w:keepNext/>
      <w:keepLines/>
      <w:widowControl w:val="0"/>
      <w:numPr>
        <w:ilvl w:val="6"/>
        <w:numId w:val="28"/>
      </w:numPr>
      <w:tabs>
        <w:tab w:val="left" w:pos="142"/>
      </w:tabs>
      <w:spacing w:before="200" w:line="276" w:lineRule="auto"/>
      <w:jc w:val="both"/>
      <w:outlineLvl w:val="6"/>
    </w:pPr>
    <w:rPr>
      <w:rFonts w:asciiTheme="majorHAnsi" w:eastAsiaTheme="majorEastAsia" w:hAnsiTheme="majorHAnsi" w:cstheme="majorBidi"/>
      <w:i/>
      <w:iCs/>
      <w:color w:val="404040" w:themeColor="text1" w:themeTint="BF"/>
      <w:lang w:val="pl-PL"/>
    </w:rPr>
  </w:style>
  <w:style w:type="paragraph" w:styleId="Nagwek8">
    <w:name w:val="heading 8"/>
    <w:basedOn w:val="Normalny"/>
    <w:next w:val="Normalny"/>
    <w:link w:val="Nagwek8Znak"/>
    <w:uiPriority w:val="9"/>
    <w:semiHidden/>
    <w:unhideWhenUsed/>
    <w:qFormat/>
    <w:locked/>
    <w:rsid w:val="007C3B57"/>
    <w:pPr>
      <w:keepNext/>
      <w:keepLines/>
      <w:widowControl w:val="0"/>
      <w:numPr>
        <w:ilvl w:val="7"/>
        <w:numId w:val="28"/>
      </w:numPr>
      <w:tabs>
        <w:tab w:val="left" w:pos="142"/>
      </w:tabs>
      <w:spacing w:before="200" w:line="276" w:lineRule="auto"/>
      <w:jc w:val="both"/>
      <w:outlineLvl w:val="7"/>
    </w:pPr>
    <w:rPr>
      <w:rFonts w:asciiTheme="majorHAnsi" w:eastAsiaTheme="majorEastAsia" w:hAnsiTheme="majorHAnsi" w:cstheme="majorBidi"/>
      <w:color w:val="404040" w:themeColor="text1" w:themeTint="BF"/>
      <w:sz w:val="20"/>
      <w:szCs w:val="20"/>
      <w:lang w:val="pl-PL"/>
    </w:rPr>
  </w:style>
  <w:style w:type="paragraph" w:styleId="Nagwek9">
    <w:name w:val="heading 9"/>
    <w:basedOn w:val="Normalny"/>
    <w:next w:val="Normalny"/>
    <w:link w:val="Nagwek9Znak"/>
    <w:uiPriority w:val="9"/>
    <w:semiHidden/>
    <w:unhideWhenUsed/>
    <w:qFormat/>
    <w:locked/>
    <w:rsid w:val="007C3B57"/>
    <w:pPr>
      <w:keepNext/>
      <w:keepLines/>
      <w:widowControl w:val="0"/>
      <w:numPr>
        <w:ilvl w:val="8"/>
        <w:numId w:val="28"/>
      </w:numPr>
      <w:tabs>
        <w:tab w:val="left" w:pos="142"/>
      </w:tabs>
      <w:spacing w:before="200" w:line="276" w:lineRule="auto"/>
      <w:jc w:val="both"/>
      <w:outlineLvl w:val="8"/>
    </w:pPr>
    <w:rPr>
      <w:rFonts w:asciiTheme="majorHAnsi" w:eastAsiaTheme="majorEastAsia" w:hAnsiTheme="majorHAnsi" w:cstheme="majorBidi"/>
      <w:i/>
      <w:iCs/>
      <w:color w:val="404040" w:themeColor="text1" w:themeTint="BF"/>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emiHidden/>
    <w:qFormat/>
    <w:locked/>
    <w:rsid w:val="00B30281"/>
    <w:rPr>
      <w:rFonts w:cs="Times New Roman"/>
      <w:lang w:val="en-US" w:eastAsia="en-US"/>
    </w:rPr>
  </w:style>
  <w:style w:type="character" w:customStyle="1" w:styleId="StopkaZnak">
    <w:name w:val="Stopka Znak"/>
    <w:basedOn w:val="Domylnaczcionkaakapitu"/>
    <w:link w:val="Stopka"/>
    <w:uiPriority w:val="99"/>
    <w:semiHidden/>
    <w:qFormat/>
    <w:locked/>
    <w:rsid w:val="00B30281"/>
    <w:rPr>
      <w:rFonts w:cs="Times New Roman"/>
      <w:lang w:val="en-US" w:eastAsia="en-US"/>
    </w:rPr>
  </w:style>
  <w:style w:type="character" w:styleId="Numerstrony">
    <w:name w:val="page number"/>
    <w:basedOn w:val="Domylnaczcionkaakapitu"/>
    <w:uiPriority w:val="99"/>
    <w:qFormat/>
    <w:rsid w:val="00C83D86"/>
    <w:rPr>
      <w:rFonts w:cs="Times New Roman"/>
    </w:rPr>
  </w:style>
  <w:style w:type="character" w:customStyle="1" w:styleId="TekstprzypisudolnegoZnak">
    <w:name w:val="Tekst przypisu dolnego Znak"/>
    <w:basedOn w:val="Domylnaczcionkaakapitu"/>
    <w:link w:val="Tekstprzypisudolnego"/>
    <w:uiPriority w:val="99"/>
    <w:qFormat/>
    <w:locked/>
    <w:rsid w:val="00280FFE"/>
    <w:rPr>
      <w:rFonts w:cs="Times New Roman"/>
    </w:rPr>
  </w:style>
  <w:style w:type="character" w:customStyle="1" w:styleId="Znakiprzypiswdolnych">
    <w:name w:val="Znaki przypisów dolnych"/>
    <w:uiPriority w:val="99"/>
    <w:qFormat/>
    <w:rsid w:val="00280FFE"/>
    <w:rPr>
      <w:rFonts w:cs="Times New Roman"/>
      <w:vertAlign w:val="superscript"/>
    </w:rPr>
  </w:style>
  <w:style w:type="character" w:styleId="Odwoanieprzypisudolnego">
    <w:name w:val="footnote reference"/>
    <w:rPr>
      <w:rFonts w:cs="Times New Roman"/>
      <w:vertAlign w:val="superscript"/>
    </w:rPr>
  </w:style>
  <w:style w:type="character" w:customStyle="1" w:styleId="TekstdymkaZnak">
    <w:name w:val="Tekst dymka Znak"/>
    <w:basedOn w:val="Domylnaczcionkaakapitu"/>
    <w:link w:val="Tekstdymka"/>
    <w:uiPriority w:val="99"/>
    <w:qFormat/>
    <w:locked/>
    <w:rsid w:val="001C2592"/>
    <w:rPr>
      <w:rFonts w:ascii="Tahoma" w:hAnsi="Tahoma" w:cs="Times New Roman"/>
      <w:sz w:val="16"/>
      <w:lang w:val="en-US" w:eastAsia="en-US"/>
    </w:rPr>
  </w:style>
  <w:style w:type="character" w:styleId="Odwoaniedokomentarza">
    <w:name w:val="annotation reference"/>
    <w:basedOn w:val="Domylnaczcionkaakapitu"/>
    <w:uiPriority w:val="99"/>
    <w:qFormat/>
    <w:rsid w:val="00C14E01"/>
    <w:rPr>
      <w:rFonts w:cs="Times New Roman"/>
      <w:sz w:val="16"/>
      <w:szCs w:val="16"/>
    </w:rPr>
  </w:style>
  <w:style w:type="character" w:customStyle="1" w:styleId="TekstkomentarzaZnak">
    <w:name w:val="Tekst komentarza Znak"/>
    <w:basedOn w:val="Domylnaczcionkaakapitu"/>
    <w:link w:val="Tekstkomentarza"/>
    <w:uiPriority w:val="99"/>
    <w:qFormat/>
    <w:locked/>
    <w:rsid w:val="00C14E01"/>
    <w:rPr>
      <w:rFonts w:cs="Times New Roman"/>
      <w:lang w:val="en-US" w:eastAsia="en-US"/>
    </w:rPr>
  </w:style>
  <w:style w:type="character" w:customStyle="1" w:styleId="TematkomentarzaZnak">
    <w:name w:val="Temat komentarza Znak"/>
    <w:basedOn w:val="TekstkomentarzaZnak"/>
    <w:link w:val="Tematkomentarza"/>
    <w:uiPriority w:val="99"/>
    <w:qFormat/>
    <w:locked/>
    <w:rsid w:val="00C14E01"/>
    <w:rPr>
      <w:rFonts w:cs="Times New Roman"/>
      <w:b/>
      <w:bCs/>
      <w:lang w:val="en-US" w:eastAsia="en-US"/>
    </w:rPr>
  </w:style>
  <w:style w:type="character" w:styleId="Pogrubienie">
    <w:name w:val="Strong"/>
    <w:basedOn w:val="Domylnaczcionkaakapitu"/>
    <w:uiPriority w:val="22"/>
    <w:qFormat/>
    <w:rsid w:val="00E92CD6"/>
    <w:rPr>
      <w:rFonts w:cs="Times New Roman"/>
      <w:b/>
      <w:bCs/>
    </w:rPr>
  </w:style>
  <w:style w:type="character" w:customStyle="1" w:styleId="TekstpodstawowyZnak">
    <w:name w:val="Tekst podstawowy Znak"/>
    <w:basedOn w:val="Domylnaczcionkaakapitu"/>
    <w:link w:val="Tekstpodstawowy"/>
    <w:qFormat/>
    <w:rsid w:val="005D211C"/>
    <w:rPr>
      <w:rFonts w:ascii="Arial" w:hAnsi="Arial" w:cs="Arial"/>
      <w:kern w:val="2"/>
      <w:sz w:val="24"/>
      <w:szCs w:val="24"/>
      <w:lang w:eastAsia="zh-CN"/>
    </w:rPr>
  </w:style>
  <w:style w:type="character" w:styleId="Hipercze">
    <w:name w:val="Hyperlink"/>
    <w:basedOn w:val="Domylnaczcionkaakapitu"/>
    <w:uiPriority w:val="99"/>
    <w:unhideWhenUsed/>
    <w:locked/>
    <w:rsid w:val="003E4306"/>
    <w:rPr>
      <w:color w:val="0000FF"/>
      <w:u w:val="single"/>
    </w:rPr>
  </w:style>
  <w:style w:type="character" w:customStyle="1" w:styleId="PodtytuZnak">
    <w:name w:val="Podtytuł Znak"/>
    <w:basedOn w:val="Domylnaczcionkaakapitu"/>
    <w:link w:val="Podtytu"/>
    <w:uiPriority w:val="11"/>
    <w:qFormat/>
    <w:rsid w:val="000F5470"/>
    <w:rPr>
      <w:rFonts w:eastAsia="Trebuchet MS"/>
      <w:b/>
      <w:sz w:val="28"/>
      <w:szCs w:val="28"/>
      <w:lang w:eastAsia="en-US"/>
    </w:rPr>
  </w:style>
  <w:style w:type="character" w:customStyle="1" w:styleId="AkapitzlistZnak">
    <w:name w:val="Akapit z listą Znak"/>
    <w:aliases w:val="Normal Znak,Akapit z listą3 Znak,Akapit z listą31 Znak,Wypunktowanie Znak,List Paragraph Znak,Normal2 Znak,Obiekt Znak,List Paragraph1 Znak,Numerowanie Znak,BulletC Znak,WYPUNKTOWANIE Akapit z listą Znak,normalny tekst Znak,L1 Znak"/>
    <w:link w:val="Akapitzlist"/>
    <w:uiPriority w:val="34"/>
    <w:qFormat/>
    <w:locked/>
    <w:rsid w:val="00DF7857"/>
    <w:rPr>
      <w:lang w:val="en-US" w:eastAsia="en-US"/>
    </w:rPr>
  </w:style>
  <w:style w:type="character" w:customStyle="1" w:styleId="Nagwek2Znak">
    <w:name w:val="Nagłówek 2 Znak"/>
    <w:basedOn w:val="Domylnaczcionkaakapitu"/>
    <w:link w:val="Nagwek2"/>
    <w:uiPriority w:val="9"/>
    <w:qFormat/>
    <w:rsid w:val="007C3B57"/>
    <w:rPr>
      <w:rFonts w:eastAsia="Trebuchet MS"/>
      <w:lang w:eastAsia="en-US"/>
    </w:rPr>
  </w:style>
  <w:style w:type="character" w:customStyle="1" w:styleId="Nagwek3Znak">
    <w:name w:val="Nagłówek 3 Znak"/>
    <w:basedOn w:val="Domylnaczcionkaakapitu"/>
    <w:link w:val="Nagwek3"/>
    <w:uiPriority w:val="9"/>
    <w:qFormat/>
    <w:rsid w:val="007C3B57"/>
    <w:rPr>
      <w:rFonts w:eastAsia="Trebuchet MS"/>
      <w:lang w:eastAsia="en-US"/>
    </w:rPr>
  </w:style>
  <w:style w:type="character" w:customStyle="1" w:styleId="Nagwek5Znak">
    <w:name w:val="Nagłówek 5 Znak"/>
    <w:basedOn w:val="Domylnaczcionkaakapitu"/>
    <w:link w:val="Nagwek5"/>
    <w:uiPriority w:val="9"/>
    <w:semiHidden/>
    <w:qFormat/>
    <w:rsid w:val="007C3B57"/>
    <w:rPr>
      <w:rFonts w:asciiTheme="majorHAnsi" w:eastAsiaTheme="majorEastAsia" w:hAnsiTheme="majorHAnsi" w:cstheme="majorBidi"/>
      <w:color w:val="243F60" w:themeColor="accent1" w:themeShade="7F"/>
      <w:lang w:eastAsia="en-US"/>
    </w:rPr>
  </w:style>
  <w:style w:type="character" w:customStyle="1" w:styleId="Nagwek6Znak">
    <w:name w:val="Nagłówek 6 Znak"/>
    <w:basedOn w:val="Domylnaczcionkaakapitu"/>
    <w:link w:val="Nagwek6"/>
    <w:uiPriority w:val="9"/>
    <w:semiHidden/>
    <w:qFormat/>
    <w:rsid w:val="007C3B57"/>
    <w:rPr>
      <w:rFonts w:asciiTheme="majorHAnsi" w:eastAsiaTheme="majorEastAsia" w:hAnsiTheme="majorHAnsi" w:cstheme="majorBidi"/>
      <w:i/>
      <w:iCs/>
      <w:color w:val="243F60" w:themeColor="accent1" w:themeShade="7F"/>
      <w:lang w:eastAsia="en-US"/>
    </w:rPr>
  </w:style>
  <w:style w:type="character" w:customStyle="1" w:styleId="Nagwek7Znak">
    <w:name w:val="Nagłówek 7 Znak"/>
    <w:basedOn w:val="Domylnaczcionkaakapitu"/>
    <w:link w:val="Nagwek7"/>
    <w:uiPriority w:val="9"/>
    <w:semiHidden/>
    <w:qFormat/>
    <w:rsid w:val="007C3B57"/>
    <w:rPr>
      <w:rFonts w:asciiTheme="majorHAnsi" w:eastAsiaTheme="majorEastAsia" w:hAnsiTheme="majorHAnsi" w:cstheme="majorBidi"/>
      <w:i/>
      <w:iCs/>
      <w:color w:val="404040" w:themeColor="text1" w:themeTint="BF"/>
      <w:lang w:eastAsia="en-US"/>
    </w:rPr>
  </w:style>
  <w:style w:type="character" w:customStyle="1" w:styleId="Nagwek8Znak">
    <w:name w:val="Nagłówek 8 Znak"/>
    <w:basedOn w:val="Domylnaczcionkaakapitu"/>
    <w:link w:val="Nagwek8"/>
    <w:uiPriority w:val="9"/>
    <w:semiHidden/>
    <w:qFormat/>
    <w:rsid w:val="007C3B57"/>
    <w:rPr>
      <w:rFonts w:asciiTheme="majorHAnsi" w:eastAsiaTheme="majorEastAsia" w:hAnsiTheme="majorHAnsi" w:cstheme="majorBidi"/>
      <w:color w:val="404040" w:themeColor="text1" w:themeTint="BF"/>
      <w:sz w:val="20"/>
      <w:szCs w:val="20"/>
      <w:lang w:eastAsia="en-US"/>
    </w:rPr>
  </w:style>
  <w:style w:type="character" w:customStyle="1" w:styleId="Nagwek9Znak">
    <w:name w:val="Nagłówek 9 Znak"/>
    <w:basedOn w:val="Domylnaczcionkaakapitu"/>
    <w:link w:val="Nagwek9"/>
    <w:uiPriority w:val="9"/>
    <w:semiHidden/>
    <w:qFormat/>
    <w:rsid w:val="007C3B57"/>
    <w:rPr>
      <w:rFonts w:asciiTheme="majorHAnsi" w:eastAsiaTheme="majorEastAsia" w:hAnsiTheme="majorHAnsi" w:cstheme="majorBidi"/>
      <w:i/>
      <w:iCs/>
      <w:color w:val="404040" w:themeColor="text1" w:themeTint="BF"/>
      <w:sz w:val="20"/>
      <w:szCs w:val="20"/>
      <w:lang w:eastAsia="en-US"/>
    </w:rPr>
  </w:style>
  <w:style w:type="character" w:customStyle="1" w:styleId="Nierozpoznanawzmianka1">
    <w:name w:val="Nierozpoznana wzmianka1"/>
    <w:basedOn w:val="Domylnaczcionkaakapitu"/>
    <w:uiPriority w:val="99"/>
    <w:semiHidden/>
    <w:unhideWhenUsed/>
    <w:qFormat/>
    <w:rsid w:val="004A6A3A"/>
    <w:rPr>
      <w:color w:val="605E5C"/>
      <w:shd w:val="clear" w:color="auto" w:fill="E1DFDD"/>
    </w:rPr>
  </w:style>
  <w:style w:type="character" w:customStyle="1" w:styleId="linenumber1">
    <w:name w:val="line number1"/>
    <w:qFormat/>
  </w:style>
  <w:style w:type="character" w:customStyle="1" w:styleId="Znakiprzypiswkocowych">
    <w:name w:val="Znaki przypisów końcowych"/>
    <w:qFormat/>
  </w:style>
  <w:style w:type="character" w:styleId="Odwoanieprzypisukocowego">
    <w:name w:val="endnote reference"/>
    <w:rPr>
      <w:vertAlign w:val="superscript"/>
    </w:rPr>
  </w:style>
  <w:style w:type="character" w:styleId="Numerwiersza">
    <w:name w:val="line number"/>
  </w:style>
  <w:style w:type="paragraph" w:styleId="Nagwek">
    <w:name w:val="header"/>
    <w:basedOn w:val="Normalny"/>
    <w:next w:val="Tekstpodstawowy"/>
    <w:link w:val="NagwekZnak"/>
    <w:uiPriority w:val="99"/>
    <w:rsid w:val="00C83D86"/>
    <w:pPr>
      <w:tabs>
        <w:tab w:val="center" w:pos="4536"/>
        <w:tab w:val="right" w:pos="9072"/>
      </w:tabs>
    </w:pPr>
  </w:style>
  <w:style w:type="paragraph" w:styleId="Tekstpodstawowy">
    <w:name w:val="Body Text"/>
    <w:basedOn w:val="Normalny"/>
    <w:link w:val="TekstpodstawowyZnak"/>
    <w:locked/>
    <w:rsid w:val="005D211C"/>
    <w:pPr>
      <w:spacing w:after="120" w:line="360" w:lineRule="auto"/>
      <w:jc w:val="both"/>
    </w:pPr>
    <w:rPr>
      <w:rFonts w:ascii="Arial" w:hAnsi="Arial" w:cs="Arial"/>
      <w:kern w:val="2"/>
      <w:sz w:val="24"/>
      <w:szCs w:val="24"/>
      <w:lang w:val="pl-PL" w:eastAsia="zh-CN"/>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customStyle="1" w:styleId="Styl">
    <w:name w:val="Styl"/>
    <w:uiPriority w:val="99"/>
    <w:qFormat/>
    <w:rsid w:val="004E74D0"/>
    <w:pPr>
      <w:widowControl w:val="0"/>
    </w:pPr>
    <w:rPr>
      <w:rFonts w:ascii="Arial" w:hAnsi="Arial" w:cs="Arial"/>
      <w:sz w:val="24"/>
      <w:szCs w:val="24"/>
    </w:rPr>
  </w:style>
  <w:style w:type="paragraph" w:styleId="Stopka">
    <w:name w:val="footer"/>
    <w:basedOn w:val="Normalny"/>
    <w:link w:val="StopkaZnak"/>
    <w:uiPriority w:val="99"/>
    <w:rsid w:val="00C83D86"/>
    <w:pPr>
      <w:tabs>
        <w:tab w:val="center" w:pos="4536"/>
        <w:tab w:val="right" w:pos="9072"/>
      </w:tabs>
    </w:pPr>
  </w:style>
  <w:style w:type="paragraph" w:styleId="Tekstprzypisudolnego">
    <w:name w:val="footnote text"/>
    <w:basedOn w:val="Normalny"/>
    <w:link w:val="TekstprzypisudolnegoZnak"/>
    <w:uiPriority w:val="99"/>
    <w:rsid w:val="00280FFE"/>
    <w:pPr>
      <w:spacing w:line="240" w:lineRule="auto"/>
    </w:pPr>
    <w:rPr>
      <w:sz w:val="20"/>
      <w:szCs w:val="20"/>
      <w:lang w:val="pl-PL" w:eastAsia="pl-PL"/>
    </w:rPr>
  </w:style>
  <w:style w:type="paragraph" w:styleId="Tekstdymka">
    <w:name w:val="Balloon Text"/>
    <w:basedOn w:val="Normalny"/>
    <w:link w:val="TekstdymkaZnak"/>
    <w:uiPriority w:val="99"/>
    <w:qFormat/>
    <w:rsid w:val="001C2592"/>
    <w:pPr>
      <w:spacing w:line="240" w:lineRule="auto"/>
    </w:pPr>
    <w:rPr>
      <w:rFonts w:ascii="Tahoma" w:hAnsi="Tahoma"/>
      <w:sz w:val="16"/>
      <w:szCs w:val="16"/>
    </w:rPr>
  </w:style>
  <w:style w:type="paragraph" w:styleId="Tekstkomentarza">
    <w:name w:val="annotation text"/>
    <w:basedOn w:val="Normalny"/>
    <w:link w:val="TekstkomentarzaZnak"/>
    <w:uiPriority w:val="99"/>
    <w:qFormat/>
    <w:rsid w:val="00C14E01"/>
    <w:pPr>
      <w:spacing w:line="240" w:lineRule="auto"/>
    </w:pPr>
    <w:rPr>
      <w:sz w:val="20"/>
      <w:szCs w:val="20"/>
    </w:rPr>
  </w:style>
  <w:style w:type="paragraph" w:styleId="Tematkomentarza">
    <w:name w:val="annotation subject"/>
    <w:basedOn w:val="Tekstkomentarza"/>
    <w:next w:val="Tekstkomentarza"/>
    <w:link w:val="TematkomentarzaZnak"/>
    <w:uiPriority w:val="99"/>
    <w:qFormat/>
    <w:rsid w:val="00C14E01"/>
    <w:rPr>
      <w:b/>
      <w:bCs/>
    </w:rPr>
  </w:style>
  <w:style w:type="paragraph" w:customStyle="1" w:styleId="ust">
    <w:name w:val="ust"/>
    <w:uiPriority w:val="99"/>
    <w:qFormat/>
    <w:rsid w:val="00913817"/>
    <w:pPr>
      <w:spacing w:before="60" w:after="60"/>
      <w:ind w:left="426" w:right="45" w:hanging="284"/>
      <w:jc w:val="both"/>
    </w:pPr>
    <w:rPr>
      <w:sz w:val="24"/>
      <w:szCs w:val="24"/>
    </w:rPr>
  </w:style>
  <w:style w:type="paragraph" w:styleId="NormalnyWeb">
    <w:name w:val="Normal (Web)"/>
    <w:basedOn w:val="Normalny"/>
    <w:uiPriority w:val="99"/>
    <w:semiHidden/>
    <w:qFormat/>
    <w:rsid w:val="00E92CD6"/>
    <w:pPr>
      <w:spacing w:beforeAutospacing="1" w:afterAutospacing="1" w:line="240" w:lineRule="auto"/>
    </w:pPr>
    <w:rPr>
      <w:sz w:val="24"/>
      <w:szCs w:val="24"/>
      <w:lang w:val="pl-PL" w:eastAsia="pl-PL"/>
    </w:rPr>
  </w:style>
  <w:style w:type="paragraph" w:styleId="Akapitzlist">
    <w:name w:val="List Paragraph"/>
    <w:aliases w:val="Normal,Akapit z listą3,Akapit z listą31,Wypunktowanie,List Paragraph,Normal2,Obiekt,List Paragraph1,Numerowanie,BulletC,WYPUNKTOWANIE Akapit z listą,normalny tekst,Preambuła,Akapit z listą BS,Kolorowa lista — akcent 11,L1"/>
    <w:basedOn w:val="Normalny"/>
    <w:link w:val="AkapitzlistZnak"/>
    <w:uiPriority w:val="34"/>
    <w:qFormat/>
    <w:rsid w:val="00C95F5F"/>
    <w:pPr>
      <w:ind w:left="720"/>
      <w:contextualSpacing/>
    </w:pPr>
  </w:style>
  <w:style w:type="paragraph" w:styleId="Listanumerowana">
    <w:name w:val="List Number"/>
    <w:basedOn w:val="Normalny"/>
    <w:uiPriority w:val="99"/>
    <w:qFormat/>
    <w:locked/>
    <w:rsid w:val="000A0E59"/>
    <w:pPr>
      <w:numPr>
        <w:numId w:val="2"/>
      </w:numPr>
      <w:tabs>
        <w:tab w:val="left" w:pos="709"/>
      </w:tabs>
      <w:spacing w:before="60"/>
    </w:pPr>
  </w:style>
  <w:style w:type="paragraph" w:styleId="Podtytu">
    <w:name w:val="Subtitle"/>
    <w:basedOn w:val="Tekstpodstawowy"/>
    <w:next w:val="Normalny"/>
    <w:link w:val="PodtytuZnak"/>
    <w:uiPriority w:val="11"/>
    <w:qFormat/>
    <w:locked/>
    <w:rsid w:val="000F5470"/>
    <w:pPr>
      <w:keepLines/>
      <w:widowControl w:val="0"/>
      <w:tabs>
        <w:tab w:val="left" w:pos="142"/>
      </w:tabs>
      <w:suppressAutoHyphens w:val="0"/>
      <w:spacing w:before="8" w:after="0" w:line="276" w:lineRule="auto"/>
      <w:ind w:left="142"/>
    </w:pPr>
    <w:rPr>
      <w:rFonts w:ascii="Times New Roman" w:eastAsia="Trebuchet MS" w:hAnsi="Times New Roman" w:cs="Times New Roman"/>
      <w:b/>
      <w:kern w:val="0"/>
      <w:sz w:val="28"/>
      <w:szCs w:val="28"/>
      <w:lang w:eastAsia="en-US"/>
    </w:rPr>
  </w:style>
  <w:style w:type="paragraph" w:customStyle="1" w:styleId="Default">
    <w:name w:val="Default"/>
    <w:qFormat/>
    <w:rsid w:val="002C3D95"/>
    <w:rPr>
      <w:rFonts w:ascii="Arial" w:eastAsiaTheme="minorHAnsi" w:hAnsi="Arial" w:cs="Arial"/>
      <w:color w:val="000000"/>
      <w:sz w:val="24"/>
      <w:szCs w:val="24"/>
      <w:lang w:eastAsia="en-US"/>
    </w:rPr>
  </w:style>
  <w:style w:type="paragraph" w:styleId="Poprawka">
    <w:name w:val="Revision"/>
    <w:uiPriority w:val="99"/>
    <w:semiHidden/>
    <w:qFormat/>
    <w:rsid w:val="00E74A20"/>
    <w:rPr>
      <w:lang w:val="en-US" w:eastAsia="en-US"/>
    </w:rPr>
  </w:style>
  <w:style w:type="paragraph" w:customStyle="1" w:styleId="Standard">
    <w:name w:val="Standard"/>
    <w:qFormat/>
    <w:rsid w:val="00654D8A"/>
    <w:rPr>
      <w:kern w:val="2"/>
      <w:sz w:val="20"/>
      <w:szCs w:val="20"/>
      <w:lang w:eastAsia="zh-CN"/>
    </w:rPr>
  </w:style>
  <w:style w:type="paragraph" w:customStyle="1" w:styleId="Bezodstpw1">
    <w:name w:val="Bez odstępów1"/>
    <w:qFormat/>
    <w:rsid w:val="00F6107F"/>
    <w:pPr>
      <w:spacing w:line="100" w:lineRule="atLeast"/>
    </w:pPr>
    <w:rPr>
      <w:rFonts w:cs="SimSun"/>
      <w:kern w:val="2"/>
      <w:sz w:val="20"/>
      <w:szCs w:val="20"/>
    </w:rPr>
  </w:style>
  <w:style w:type="paragraph" w:customStyle="1" w:styleId="Zawartoramki">
    <w:name w:val="Zawartość ramki"/>
    <w:basedOn w:val="Normalny"/>
    <w:qFormat/>
  </w:style>
  <w:style w:type="paragraph" w:styleId="Bezodstpw">
    <w:name w:val="No Spacing"/>
    <w:uiPriority w:val="1"/>
    <w:qFormat/>
    <w:rsid w:val="00973B19"/>
    <w:rPr>
      <w:rFonts w:ascii="Calibri" w:eastAsia="Calibri"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pPr>
        <w:suppressAutoHyphens/>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E43248"/>
    <w:pPr>
      <w:spacing w:line="300" w:lineRule="exact"/>
    </w:pPr>
    <w:rPr>
      <w:lang w:val="en-US" w:eastAsia="en-US"/>
    </w:rPr>
  </w:style>
  <w:style w:type="paragraph" w:styleId="Nagwek2">
    <w:name w:val="heading 2"/>
    <w:basedOn w:val="Akapitzlist"/>
    <w:next w:val="Normalny"/>
    <w:link w:val="Nagwek2Znak"/>
    <w:uiPriority w:val="9"/>
    <w:unhideWhenUsed/>
    <w:qFormat/>
    <w:locked/>
    <w:rsid w:val="007C3B57"/>
    <w:pPr>
      <w:keepLines/>
      <w:widowControl w:val="0"/>
      <w:numPr>
        <w:numId w:val="28"/>
      </w:numPr>
      <w:tabs>
        <w:tab w:val="left" w:pos="142"/>
      </w:tabs>
      <w:spacing w:before="120" w:after="120" w:line="276" w:lineRule="auto"/>
      <w:contextualSpacing w:val="0"/>
      <w:jc w:val="both"/>
      <w:outlineLvl w:val="1"/>
    </w:pPr>
    <w:rPr>
      <w:rFonts w:eastAsia="Trebuchet MS"/>
      <w:lang w:val="pl-PL"/>
    </w:rPr>
  </w:style>
  <w:style w:type="paragraph" w:styleId="Nagwek3">
    <w:name w:val="heading 3"/>
    <w:basedOn w:val="Akapitzlist"/>
    <w:next w:val="Normalny"/>
    <w:link w:val="Nagwek3Znak"/>
    <w:uiPriority w:val="9"/>
    <w:unhideWhenUsed/>
    <w:qFormat/>
    <w:locked/>
    <w:rsid w:val="007C3B57"/>
    <w:pPr>
      <w:keepLines/>
      <w:widowControl w:val="0"/>
      <w:numPr>
        <w:ilvl w:val="1"/>
        <w:numId w:val="28"/>
      </w:numPr>
      <w:tabs>
        <w:tab w:val="left" w:pos="0"/>
      </w:tabs>
      <w:spacing w:before="120" w:after="120" w:line="276" w:lineRule="auto"/>
      <w:contextualSpacing w:val="0"/>
      <w:jc w:val="both"/>
      <w:outlineLvl w:val="2"/>
    </w:pPr>
    <w:rPr>
      <w:rFonts w:eastAsia="Trebuchet MS"/>
      <w:lang w:val="pl-PL"/>
    </w:rPr>
  </w:style>
  <w:style w:type="paragraph" w:styleId="Nagwek5">
    <w:name w:val="heading 5"/>
    <w:basedOn w:val="Normalny"/>
    <w:next w:val="Normalny"/>
    <w:link w:val="Nagwek5Znak"/>
    <w:uiPriority w:val="9"/>
    <w:semiHidden/>
    <w:unhideWhenUsed/>
    <w:qFormat/>
    <w:locked/>
    <w:rsid w:val="007C3B57"/>
    <w:pPr>
      <w:keepNext/>
      <w:keepLines/>
      <w:widowControl w:val="0"/>
      <w:numPr>
        <w:ilvl w:val="4"/>
        <w:numId w:val="28"/>
      </w:numPr>
      <w:tabs>
        <w:tab w:val="left" w:pos="142"/>
      </w:tabs>
      <w:spacing w:before="200" w:line="276" w:lineRule="auto"/>
      <w:jc w:val="both"/>
      <w:outlineLvl w:val="4"/>
    </w:pPr>
    <w:rPr>
      <w:rFonts w:asciiTheme="majorHAnsi" w:eastAsiaTheme="majorEastAsia" w:hAnsiTheme="majorHAnsi" w:cstheme="majorBidi"/>
      <w:color w:val="243F60" w:themeColor="accent1" w:themeShade="7F"/>
      <w:lang w:val="pl-PL"/>
    </w:rPr>
  </w:style>
  <w:style w:type="paragraph" w:styleId="Nagwek6">
    <w:name w:val="heading 6"/>
    <w:basedOn w:val="Normalny"/>
    <w:next w:val="Normalny"/>
    <w:link w:val="Nagwek6Znak"/>
    <w:uiPriority w:val="9"/>
    <w:semiHidden/>
    <w:unhideWhenUsed/>
    <w:qFormat/>
    <w:locked/>
    <w:rsid w:val="007C3B57"/>
    <w:pPr>
      <w:keepNext/>
      <w:keepLines/>
      <w:widowControl w:val="0"/>
      <w:numPr>
        <w:ilvl w:val="5"/>
        <w:numId w:val="28"/>
      </w:numPr>
      <w:tabs>
        <w:tab w:val="left" w:pos="142"/>
      </w:tabs>
      <w:spacing w:before="200" w:line="276" w:lineRule="auto"/>
      <w:jc w:val="both"/>
      <w:outlineLvl w:val="5"/>
    </w:pPr>
    <w:rPr>
      <w:rFonts w:asciiTheme="majorHAnsi" w:eastAsiaTheme="majorEastAsia" w:hAnsiTheme="majorHAnsi" w:cstheme="majorBidi"/>
      <w:i/>
      <w:iCs/>
      <w:color w:val="243F60" w:themeColor="accent1" w:themeShade="7F"/>
      <w:lang w:val="pl-PL"/>
    </w:rPr>
  </w:style>
  <w:style w:type="paragraph" w:styleId="Nagwek7">
    <w:name w:val="heading 7"/>
    <w:basedOn w:val="Normalny"/>
    <w:next w:val="Normalny"/>
    <w:link w:val="Nagwek7Znak"/>
    <w:uiPriority w:val="9"/>
    <w:semiHidden/>
    <w:unhideWhenUsed/>
    <w:qFormat/>
    <w:locked/>
    <w:rsid w:val="007C3B57"/>
    <w:pPr>
      <w:keepNext/>
      <w:keepLines/>
      <w:widowControl w:val="0"/>
      <w:numPr>
        <w:ilvl w:val="6"/>
        <w:numId w:val="28"/>
      </w:numPr>
      <w:tabs>
        <w:tab w:val="left" w:pos="142"/>
      </w:tabs>
      <w:spacing w:before="200" w:line="276" w:lineRule="auto"/>
      <w:jc w:val="both"/>
      <w:outlineLvl w:val="6"/>
    </w:pPr>
    <w:rPr>
      <w:rFonts w:asciiTheme="majorHAnsi" w:eastAsiaTheme="majorEastAsia" w:hAnsiTheme="majorHAnsi" w:cstheme="majorBidi"/>
      <w:i/>
      <w:iCs/>
      <w:color w:val="404040" w:themeColor="text1" w:themeTint="BF"/>
      <w:lang w:val="pl-PL"/>
    </w:rPr>
  </w:style>
  <w:style w:type="paragraph" w:styleId="Nagwek8">
    <w:name w:val="heading 8"/>
    <w:basedOn w:val="Normalny"/>
    <w:next w:val="Normalny"/>
    <w:link w:val="Nagwek8Znak"/>
    <w:uiPriority w:val="9"/>
    <w:semiHidden/>
    <w:unhideWhenUsed/>
    <w:qFormat/>
    <w:locked/>
    <w:rsid w:val="007C3B57"/>
    <w:pPr>
      <w:keepNext/>
      <w:keepLines/>
      <w:widowControl w:val="0"/>
      <w:numPr>
        <w:ilvl w:val="7"/>
        <w:numId w:val="28"/>
      </w:numPr>
      <w:tabs>
        <w:tab w:val="left" w:pos="142"/>
      </w:tabs>
      <w:spacing w:before="200" w:line="276" w:lineRule="auto"/>
      <w:jc w:val="both"/>
      <w:outlineLvl w:val="7"/>
    </w:pPr>
    <w:rPr>
      <w:rFonts w:asciiTheme="majorHAnsi" w:eastAsiaTheme="majorEastAsia" w:hAnsiTheme="majorHAnsi" w:cstheme="majorBidi"/>
      <w:color w:val="404040" w:themeColor="text1" w:themeTint="BF"/>
      <w:sz w:val="20"/>
      <w:szCs w:val="20"/>
      <w:lang w:val="pl-PL"/>
    </w:rPr>
  </w:style>
  <w:style w:type="paragraph" w:styleId="Nagwek9">
    <w:name w:val="heading 9"/>
    <w:basedOn w:val="Normalny"/>
    <w:next w:val="Normalny"/>
    <w:link w:val="Nagwek9Znak"/>
    <w:uiPriority w:val="9"/>
    <w:semiHidden/>
    <w:unhideWhenUsed/>
    <w:qFormat/>
    <w:locked/>
    <w:rsid w:val="007C3B57"/>
    <w:pPr>
      <w:keepNext/>
      <w:keepLines/>
      <w:widowControl w:val="0"/>
      <w:numPr>
        <w:ilvl w:val="8"/>
        <w:numId w:val="28"/>
      </w:numPr>
      <w:tabs>
        <w:tab w:val="left" w:pos="142"/>
      </w:tabs>
      <w:spacing w:before="200" w:line="276" w:lineRule="auto"/>
      <w:jc w:val="both"/>
      <w:outlineLvl w:val="8"/>
    </w:pPr>
    <w:rPr>
      <w:rFonts w:asciiTheme="majorHAnsi" w:eastAsiaTheme="majorEastAsia" w:hAnsiTheme="majorHAnsi" w:cstheme="majorBidi"/>
      <w:i/>
      <w:iCs/>
      <w:color w:val="404040" w:themeColor="text1" w:themeTint="BF"/>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emiHidden/>
    <w:qFormat/>
    <w:locked/>
    <w:rsid w:val="00B30281"/>
    <w:rPr>
      <w:rFonts w:cs="Times New Roman"/>
      <w:lang w:val="en-US" w:eastAsia="en-US"/>
    </w:rPr>
  </w:style>
  <w:style w:type="character" w:customStyle="1" w:styleId="StopkaZnak">
    <w:name w:val="Stopka Znak"/>
    <w:basedOn w:val="Domylnaczcionkaakapitu"/>
    <w:link w:val="Stopka"/>
    <w:uiPriority w:val="99"/>
    <w:semiHidden/>
    <w:qFormat/>
    <w:locked/>
    <w:rsid w:val="00B30281"/>
    <w:rPr>
      <w:rFonts w:cs="Times New Roman"/>
      <w:lang w:val="en-US" w:eastAsia="en-US"/>
    </w:rPr>
  </w:style>
  <w:style w:type="character" w:styleId="Numerstrony">
    <w:name w:val="page number"/>
    <w:basedOn w:val="Domylnaczcionkaakapitu"/>
    <w:uiPriority w:val="99"/>
    <w:qFormat/>
    <w:rsid w:val="00C83D86"/>
    <w:rPr>
      <w:rFonts w:cs="Times New Roman"/>
    </w:rPr>
  </w:style>
  <w:style w:type="character" w:customStyle="1" w:styleId="TekstprzypisudolnegoZnak">
    <w:name w:val="Tekst przypisu dolnego Znak"/>
    <w:basedOn w:val="Domylnaczcionkaakapitu"/>
    <w:link w:val="Tekstprzypisudolnego"/>
    <w:uiPriority w:val="99"/>
    <w:qFormat/>
    <w:locked/>
    <w:rsid w:val="00280FFE"/>
    <w:rPr>
      <w:rFonts w:cs="Times New Roman"/>
    </w:rPr>
  </w:style>
  <w:style w:type="character" w:customStyle="1" w:styleId="Znakiprzypiswdolnych">
    <w:name w:val="Znaki przypisów dolnych"/>
    <w:uiPriority w:val="99"/>
    <w:qFormat/>
    <w:rsid w:val="00280FFE"/>
    <w:rPr>
      <w:rFonts w:cs="Times New Roman"/>
      <w:vertAlign w:val="superscript"/>
    </w:rPr>
  </w:style>
  <w:style w:type="character" w:styleId="Odwoanieprzypisudolnego">
    <w:name w:val="footnote reference"/>
    <w:rPr>
      <w:rFonts w:cs="Times New Roman"/>
      <w:vertAlign w:val="superscript"/>
    </w:rPr>
  </w:style>
  <w:style w:type="character" w:customStyle="1" w:styleId="TekstdymkaZnak">
    <w:name w:val="Tekst dymka Znak"/>
    <w:basedOn w:val="Domylnaczcionkaakapitu"/>
    <w:link w:val="Tekstdymka"/>
    <w:uiPriority w:val="99"/>
    <w:qFormat/>
    <w:locked/>
    <w:rsid w:val="001C2592"/>
    <w:rPr>
      <w:rFonts w:ascii="Tahoma" w:hAnsi="Tahoma" w:cs="Times New Roman"/>
      <w:sz w:val="16"/>
      <w:lang w:val="en-US" w:eastAsia="en-US"/>
    </w:rPr>
  </w:style>
  <w:style w:type="character" w:styleId="Odwoaniedokomentarza">
    <w:name w:val="annotation reference"/>
    <w:basedOn w:val="Domylnaczcionkaakapitu"/>
    <w:uiPriority w:val="99"/>
    <w:qFormat/>
    <w:rsid w:val="00C14E01"/>
    <w:rPr>
      <w:rFonts w:cs="Times New Roman"/>
      <w:sz w:val="16"/>
      <w:szCs w:val="16"/>
    </w:rPr>
  </w:style>
  <w:style w:type="character" w:customStyle="1" w:styleId="TekstkomentarzaZnak">
    <w:name w:val="Tekst komentarza Znak"/>
    <w:basedOn w:val="Domylnaczcionkaakapitu"/>
    <w:link w:val="Tekstkomentarza"/>
    <w:uiPriority w:val="99"/>
    <w:qFormat/>
    <w:locked/>
    <w:rsid w:val="00C14E01"/>
    <w:rPr>
      <w:rFonts w:cs="Times New Roman"/>
      <w:lang w:val="en-US" w:eastAsia="en-US"/>
    </w:rPr>
  </w:style>
  <w:style w:type="character" w:customStyle="1" w:styleId="TematkomentarzaZnak">
    <w:name w:val="Temat komentarza Znak"/>
    <w:basedOn w:val="TekstkomentarzaZnak"/>
    <w:link w:val="Tematkomentarza"/>
    <w:uiPriority w:val="99"/>
    <w:qFormat/>
    <w:locked/>
    <w:rsid w:val="00C14E01"/>
    <w:rPr>
      <w:rFonts w:cs="Times New Roman"/>
      <w:b/>
      <w:bCs/>
      <w:lang w:val="en-US" w:eastAsia="en-US"/>
    </w:rPr>
  </w:style>
  <w:style w:type="character" w:styleId="Pogrubienie">
    <w:name w:val="Strong"/>
    <w:basedOn w:val="Domylnaczcionkaakapitu"/>
    <w:uiPriority w:val="22"/>
    <w:qFormat/>
    <w:rsid w:val="00E92CD6"/>
    <w:rPr>
      <w:rFonts w:cs="Times New Roman"/>
      <w:b/>
      <w:bCs/>
    </w:rPr>
  </w:style>
  <w:style w:type="character" w:customStyle="1" w:styleId="TekstpodstawowyZnak">
    <w:name w:val="Tekst podstawowy Znak"/>
    <w:basedOn w:val="Domylnaczcionkaakapitu"/>
    <w:link w:val="Tekstpodstawowy"/>
    <w:qFormat/>
    <w:rsid w:val="005D211C"/>
    <w:rPr>
      <w:rFonts w:ascii="Arial" w:hAnsi="Arial" w:cs="Arial"/>
      <w:kern w:val="2"/>
      <w:sz w:val="24"/>
      <w:szCs w:val="24"/>
      <w:lang w:eastAsia="zh-CN"/>
    </w:rPr>
  </w:style>
  <w:style w:type="character" w:styleId="Hipercze">
    <w:name w:val="Hyperlink"/>
    <w:basedOn w:val="Domylnaczcionkaakapitu"/>
    <w:uiPriority w:val="99"/>
    <w:unhideWhenUsed/>
    <w:locked/>
    <w:rsid w:val="003E4306"/>
    <w:rPr>
      <w:color w:val="0000FF"/>
      <w:u w:val="single"/>
    </w:rPr>
  </w:style>
  <w:style w:type="character" w:customStyle="1" w:styleId="PodtytuZnak">
    <w:name w:val="Podtytuł Znak"/>
    <w:basedOn w:val="Domylnaczcionkaakapitu"/>
    <w:link w:val="Podtytu"/>
    <w:uiPriority w:val="11"/>
    <w:qFormat/>
    <w:rsid w:val="000F5470"/>
    <w:rPr>
      <w:rFonts w:eastAsia="Trebuchet MS"/>
      <w:b/>
      <w:sz w:val="28"/>
      <w:szCs w:val="28"/>
      <w:lang w:eastAsia="en-US"/>
    </w:rPr>
  </w:style>
  <w:style w:type="character" w:customStyle="1" w:styleId="AkapitzlistZnak">
    <w:name w:val="Akapit z listą Znak"/>
    <w:aliases w:val="Normal Znak,Akapit z listą3 Znak,Akapit z listą31 Znak,Wypunktowanie Znak,List Paragraph Znak,Normal2 Znak,Obiekt Znak,List Paragraph1 Znak,Numerowanie Znak,BulletC Znak,WYPUNKTOWANIE Akapit z listą Znak,normalny tekst Znak,L1 Znak"/>
    <w:link w:val="Akapitzlist"/>
    <w:uiPriority w:val="34"/>
    <w:qFormat/>
    <w:locked/>
    <w:rsid w:val="00DF7857"/>
    <w:rPr>
      <w:lang w:val="en-US" w:eastAsia="en-US"/>
    </w:rPr>
  </w:style>
  <w:style w:type="character" w:customStyle="1" w:styleId="Nagwek2Znak">
    <w:name w:val="Nagłówek 2 Znak"/>
    <w:basedOn w:val="Domylnaczcionkaakapitu"/>
    <w:link w:val="Nagwek2"/>
    <w:uiPriority w:val="9"/>
    <w:qFormat/>
    <w:rsid w:val="007C3B57"/>
    <w:rPr>
      <w:rFonts w:eastAsia="Trebuchet MS"/>
      <w:lang w:eastAsia="en-US"/>
    </w:rPr>
  </w:style>
  <w:style w:type="character" w:customStyle="1" w:styleId="Nagwek3Znak">
    <w:name w:val="Nagłówek 3 Znak"/>
    <w:basedOn w:val="Domylnaczcionkaakapitu"/>
    <w:link w:val="Nagwek3"/>
    <w:uiPriority w:val="9"/>
    <w:qFormat/>
    <w:rsid w:val="007C3B57"/>
    <w:rPr>
      <w:rFonts w:eastAsia="Trebuchet MS"/>
      <w:lang w:eastAsia="en-US"/>
    </w:rPr>
  </w:style>
  <w:style w:type="character" w:customStyle="1" w:styleId="Nagwek5Znak">
    <w:name w:val="Nagłówek 5 Znak"/>
    <w:basedOn w:val="Domylnaczcionkaakapitu"/>
    <w:link w:val="Nagwek5"/>
    <w:uiPriority w:val="9"/>
    <w:semiHidden/>
    <w:qFormat/>
    <w:rsid w:val="007C3B57"/>
    <w:rPr>
      <w:rFonts w:asciiTheme="majorHAnsi" w:eastAsiaTheme="majorEastAsia" w:hAnsiTheme="majorHAnsi" w:cstheme="majorBidi"/>
      <w:color w:val="243F60" w:themeColor="accent1" w:themeShade="7F"/>
      <w:lang w:eastAsia="en-US"/>
    </w:rPr>
  </w:style>
  <w:style w:type="character" w:customStyle="1" w:styleId="Nagwek6Znak">
    <w:name w:val="Nagłówek 6 Znak"/>
    <w:basedOn w:val="Domylnaczcionkaakapitu"/>
    <w:link w:val="Nagwek6"/>
    <w:uiPriority w:val="9"/>
    <w:semiHidden/>
    <w:qFormat/>
    <w:rsid w:val="007C3B57"/>
    <w:rPr>
      <w:rFonts w:asciiTheme="majorHAnsi" w:eastAsiaTheme="majorEastAsia" w:hAnsiTheme="majorHAnsi" w:cstheme="majorBidi"/>
      <w:i/>
      <w:iCs/>
      <w:color w:val="243F60" w:themeColor="accent1" w:themeShade="7F"/>
      <w:lang w:eastAsia="en-US"/>
    </w:rPr>
  </w:style>
  <w:style w:type="character" w:customStyle="1" w:styleId="Nagwek7Znak">
    <w:name w:val="Nagłówek 7 Znak"/>
    <w:basedOn w:val="Domylnaczcionkaakapitu"/>
    <w:link w:val="Nagwek7"/>
    <w:uiPriority w:val="9"/>
    <w:semiHidden/>
    <w:qFormat/>
    <w:rsid w:val="007C3B57"/>
    <w:rPr>
      <w:rFonts w:asciiTheme="majorHAnsi" w:eastAsiaTheme="majorEastAsia" w:hAnsiTheme="majorHAnsi" w:cstheme="majorBidi"/>
      <w:i/>
      <w:iCs/>
      <w:color w:val="404040" w:themeColor="text1" w:themeTint="BF"/>
      <w:lang w:eastAsia="en-US"/>
    </w:rPr>
  </w:style>
  <w:style w:type="character" w:customStyle="1" w:styleId="Nagwek8Znak">
    <w:name w:val="Nagłówek 8 Znak"/>
    <w:basedOn w:val="Domylnaczcionkaakapitu"/>
    <w:link w:val="Nagwek8"/>
    <w:uiPriority w:val="9"/>
    <w:semiHidden/>
    <w:qFormat/>
    <w:rsid w:val="007C3B57"/>
    <w:rPr>
      <w:rFonts w:asciiTheme="majorHAnsi" w:eastAsiaTheme="majorEastAsia" w:hAnsiTheme="majorHAnsi" w:cstheme="majorBidi"/>
      <w:color w:val="404040" w:themeColor="text1" w:themeTint="BF"/>
      <w:sz w:val="20"/>
      <w:szCs w:val="20"/>
      <w:lang w:eastAsia="en-US"/>
    </w:rPr>
  </w:style>
  <w:style w:type="character" w:customStyle="1" w:styleId="Nagwek9Znak">
    <w:name w:val="Nagłówek 9 Znak"/>
    <w:basedOn w:val="Domylnaczcionkaakapitu"/>
    <w:link w:val="Nagwek9"/>
    <w:uiPriority w:val="9"/>
    <w:semiHidden/>
    <w:qFormat/>
    <w:rsid w:val="007C3B57"/>
    <w:rPr>
      <w:rFonts w:asciiTheme="majorHAnsi" w:eastAsiaTheme="majorEastAsia" w:hAnsiTheme="majorHAnsi" w:cstheme="majorBidi"/>
      <w:i/>
      <w:iCs/>
      <w:color w:val="404040" w:themeColor="text1" w:themeTint="BF"/>
      <w:sz w:val="20"/>
      <w:szCs w:val="20"/>
      <w:lang w:eastAsia="en-US"/>
    </w:rPr>
  </w:style>
  <w:style w:type="character" w:customStyle="1" w:styleId="Nierozpoznanawzmianka1">
    <w:name w:val="Nierozpoznana wzmianka1"/>
    <w:basedOn w:val="Domylnaczcionkaakapitu"/>
    <w:uiPriority w:val="99"/>
    <w:semiHidden/>
    <w:unhideWhenUsed/>
    <w:qFormat/>
    <w:rsid w:val="004A6A3A"/>
    <w:rPr>
      <w:color w:val="605E5C"/>
      <w:shd w:val="clear" w:color="auto" w:fill="E1DFDD"/>
    </w:rPr>
  </w:style>
  <w:style w:type="character" w:customStyle="1" w:styleId="linenumber1">
    <w:name w:val="line number1"/>
    <w:qFormat/>
  </w:style>
  <w:style w:type="character" w:customStyle="1" w:styleId="Znakiprzypiswkocowych">
    <w:name w:val="Znaki przypisów końcowych"/>
    <w:qFormat/>
  </w:style>
  <w:style w:type="character" w:styleId="Odwoanieprzypisukocowego">
    <w:name w:val="endnote reference"/>
    <w:rPr>
      <w:vertAlign w:val="superscript"/>
    </w:rPr>
  </w:style>
  <w:style w:type="character" w:styleId="Numerwiersza">
    <w:name w:val="line number"/>
  </w:style>
  <w:style w:type="paragraph" w:styleId="Nagwek">
    <w:name w:val="header"/>
    <w:basedOn w:val="Normalny"/>
    <w:next w:val="Tekstpodstawowy"/>
    <w:link w:val="NagwekZnak"/>
    <w:uiPriority w:val="99"/>
    <w:rsid w:val="00C83D86"/>
    <w:pPr>
      <w:tabs>
        <w:tab w:val="center" w:pos="4536"/>
        <w:tab w:val="right" w:pos="9072"/>
      </w:tabs>
    </w:pPr>
  </w:style>
  <w:style w:type="paragraph" w:styleId="Tekstpodstawowy">
    <w:name w:val="Body Text"/>
    <w:basedOn w:val="Normalny"/>
    <w:link w:val="TekstpodstawowyZnak"/>
    <w:locked/>
    <w:rsid w:val="005D211C"/>
    <w:pPr>
      <w:spacing w:after="120" w:line="360" w:lineRule="auto"/>
      <w:jc w:val="both"/>
    </w:pPr>
    <w:rPr>
      <w:rFonts w:ascii="Arial" w:hAnsi="Arial" w:cs="Arial"/>
      <w:kern w:val="2"/>
      <w:sz w:val="24"/>
      <w:szCs w:val="24"/>
      <w:lang w:val="pl-PL" w:eastAsia="zh-CN"/>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customStyle="1" w:styleId="Styl">
    <w:name w:val="Styl"/>
    <w:uiPriority w:val="99"/>
    <w:qFormat/>
    <w:rsid w:val="004E74D0"/>
    <w:pPr>
      <w:widowControl w:val="0"/>
    </w:pPr>
    <w:rPr>
      <w:rFonts w:ascii="Arial" w:hAnsi="Arial" w:cs="Arial"/>
      <w:sz w:val="24"/>
      <w:szCs w:val="24"/>
    </w:rPr>
  </w:style>
  <w:style w:type="paragraph" w:styleId="Stopka">
    <w:name w:val="footer"/>
    <w:basedOn w:val="Normalny"/>
    <w:link w:val="StopkaZnak"/>
    <w:uiPriority w:val="99"/>
    <w:rsid w:val="00C83D86"/>
    <w:pPr>
      <w:tabs>
        <w:tab w:val="center" w:pos="4536"/>
        <w:tab w:val="right" w:pos="9072"/>
      </w:tabs>
    </w:pPr>
  </w:style>
  <w:style w:type="paragraph" w:styleId="Tekstprzypisudolnego">
    <w:name w:val="footnote text"/>
    <w:basedOn w:val="Normalny"/>
    <w:link w:val="TekstprzypisudolnegoZnak"/>
    <w:uiPriority w:val="99"/>
    <w:rsid w:val="00280FFE"/>
    <w:pPr>
      <w:spacing w:line="240" w:lineRule="auto"/>
    </w:pPr>
    <w:rPr>
      <w:sz w:val="20"/>
      <w:szCs w:val="20"/>
      <w:lang w:val="pl-PL" w:eastAsia="pl-PL"/>
    </w:rPr>
  </w:style>
  <w:style w:type="paragraph" w:styleId="Tekstdymka">
    <w:name w:val="Balloon Text"/>
    <w:basedOn w:val="Normalny"/>
    <w:link w:val="TekstdymkaZnak"/>
    <w:uiPriority w:val="99"/>
    <w:qFormat/>
    <w:rsid w:val="001C2592"/>
    <w:pPr>
      <w:spacing w:line="240" w:lineRule="auto"/>
    </w:pPr>
    <w:rPr>
      <w:rFonts w:ascii="Tahoma" w:hAnsi="Tahoma"/>
      <w:sz w:val="16"/>
      <w:szCs w:val="16"/>
    </w:rPr>
  </w:style>
  <w:style w:type="paragraph" w:styleId="Tekstkomentarza">
    <w:name w:val="annotation text"/>
    <w:basedOn w:val="Normalny"/>
    <w:link w:val="TekstkomentarzaZnak"/>
    <w:uiPriority w:val="99"/>
    <w:qFormat/>
    <w:rsid w:val="00C14E01"/>
    <w:pPr>
      <w:spacing w:line="240" w:lineRule="auto"/>
    </w:pPr>
    <w:rPr>
      <w:sz w:val="20"/>
      <w:szCs w:val="20"/>
    </w:rPr>
  </w:style>
  <w:style w:type="paragraph" w:styleId="Tematkomentarza">
    <w:name w:val="annotation subject"/>
    <w:basedOn w:val="Tekstkomentarza"/>
    <w:next w:val="Tekstkomentarza"/>
    <w:link w:val="TematkomentarzaZnak"/>
    <w:uiPriority w:val="99"/>
    <w:qFormat/>
    <w:rsid w:val="00C14E01"/>
    <w:rPr>
      <w:b/>
      <w:bCs/>
    </w:rPr>
  </w:style>
  <w:style w:type="paragraph" w:customStyle="1" w:styleId="ust">
    <w:name w:val="ust"/>
    <w:uiPriority w:val="99"/>
    <w:qFormat/>
    <w:rsid w:val="00913817"/>
    <w:pPr>
      <w:spacing w:before="60" w:after="60"/>
      <w:ind w:left="426" w:right="45" w:hanging="284"/>
      <w:jc w:val="both"/>
    </w:pPr>
    <w:rPr>
      <w:sz w:val="24"/>
      <w:szCs w:val="24"/>
    </w:rPr>
  </w:style>
  <w:style w:type="paragraph" w:styleId="NormalnyWeb">
    <w:name w:val="Normal (Web)"/>
    <w:basedOn w:val="Normalny"/>
    <w:uiPriority w:val="99"/>
    <w:semiHidden/>
    <w:qFormat/>
    <w:rsid w:val="00E92CD6"/>
    <w:pPr>
      <w:spacing w:beforeAutospacing="1" w:afterAutospacing="1" w:line="240" w:lineRule="auto"/>
    </w:pPr>
    <w:rPr>
      <w:sz w:val="24"/>
      <w:szCs w:val="24"/>
      <w:lang w:val="pl-PL" w:eastAsia="pl-PL"/>
    </w:rPr>
  </w:style>
  <w:style w:type="paragraph" w:styleId="Akapitzlist">
    <w:name w:val="List Paragraph"/>
    <w:aliases w:val="Normal,Akapit z listą3,Akapit z listą31,Wypunktowanie,List Paragraph,Normal2,Obiekt,List Paragraph1,Numerowanie,BulletC,WYPUNKTOWANIE Akapit z listą,normalny tekst,Preambuła,Akapit z listą BS,Kolorowa lista — akcent 11,L1"/>
    <w:basedOn w:val="Normalny"/>
    <w:link w:val="AkapitzlistZnak"/>
    <w:uiPriority w:val="34"/>
    <w:qFormat/>
    <w:rsid w:val="00C95F5F"/>
    <w:pPr>
      <w:ind w:left="720"/>
      <w:contextualSpacing/>
    </w:pPr>
  </w:style>
  <w:style w:type="paragraph" w:styleId="Listanumerowana">
    <w:name w:val="List Number"/>
    <w:basedOn w:val="Normalny"/>
    <w:uiPriority w:val="99"/>
    <w:qFormat/>
    <w:locked/>
    <w:rsid w:val="000A0E59"/>
    <w:pPr>
      <w:numPr>
        <w:numId w:val="2"/>
      </w:numPr>
      <w:tabs>
        <w:tab w:val="left" w:pos="709"/>
      </w:tabs>
      <w:spacing w:before="60"/>
    </w:pPr>
  </w:style>
  <w:style w:type="paragraph" w:styleId="Podtytu">
    <w:name w:val="Subtitle"/>
    <w:basedOn w:val="Tekstpodstawowy"/>
    <w:next w:val="Normalny"/>
    <w:link w:val="PodtytuZnak"/>
    <w:uiPriority w:val="11"/>
    <w:qFormat/>
    <w:locked/>
    <w:rsid w:val="000F5470"/>
    <w:pPr>
      <w:keepLines/>
      <w:widowControl w:val="0"/>
      <w:tabs>
        <w:tab w:val="left" w:pos="142"/>
      </w:tabs>
      <w:suppressAutoHyphens w:val="0"/>
      <w:spacing w:before="8" w:after="0" w:line="276" w:lineRule="auto"/>
      <w:ind w:left="142"/>
    </w:pPr>
    <w:rPr>
      <w:rFonts w:ascii="Times New Roman" w:eastAsia="Trebuchet MS" w:hAnsi="Times New Roman" w:cs="Times New Roman"/>
      <w:b/>
      <w:kern w:val="0"/>
      <w:sz w:val="28"/>
      <w:szCs w:val="28"/>
      <w:lang w:eastAsia="en-US"/>
    </w:rPr>
  </w:style>
  <w:style w:type="paragraph" w:customStyle="1" w:styleId="Default">
    <w:name w:val="Default"/>
    <w:qFormat/>
    <w:rsid w:val="002C3D95"/>
    <w:rPr>
      <w:rFonts w:ascii="Arial" w:eastAsiaTheme="minorHAnsi" w:hAnsi="Arial" w:cs="Arial"/>
      <w:color w:val="000000"/>
      <w:sz w:val="24"/>
      <w:szCs w:val="24"/>
      <w:lang w:eastAsia="en-US"/>
    </w:rPr>
  </w:style>
  <w:style w:type="paragraph" w:styleId="Poprawka">
    <w:name w:val="Revision"/>
    <w:uiPriority w:val="99"/>
    <w:semiHidden/>
    <w:qFormat/>
    <w:rsid w:val="00E74A20"/>
    <w:rPr>
      <w:lang w:val="en-US" w:eastAsia="en-US"/>
    </w:rPr>
  </w:style>
  <w:style w:type="paragraph" w:customStyle="1" w:styleId="Standard">
    <w:name w:val="Standard"/>
    <w:qFormat/>
    <w:rsid w:val="00654D8A"/>
    <w:rPr>
      <w:kern w:val="2"/>
      <w:sz w:val="20"/>
      <w:szCs w:val="20"/>
      <w:lang w:eastAsia="zh-CN"/>
    </w:rPr>
  </w:style>
  <w:style w:type="paragraph" w:customStyle="1" w:styleId="Bezodstpw1">
    <w:name w:val="Bez odstępów1"/>
    <w:qFormat/>
    <w:rsid w:val="00F6107F"/>
    <w:pPr>
      <w:spacing w:line="100" w:lineRule="atLeast"/>
    </w:pPr>
    <w:rPr>
      <w:rFonts w:cs="SimSun"/>
      <w:kern w:val="2"/>
      <w:sz w:val="20"/>
      <w:szCs w:val="20"/>
    </w:rPr>
  </w:style>
  <w:style w:type="paragraph" w:customStyle="1" w:styleId="Zawartoramki">
    <w:name w:val="Zawartość ramki"/>
    <w:basedOn w:val="Normalny"/>
    <w:qFormat/>
  </w:style>
  <w:style w:type="paragraph" w:styleId="Bezodstpw">
    <w:name w:val="No Spacing"/>
    <w:uiPriority w:val="1"/>
    <w:qFormat/>
    <w:rsid w:val="00973B19"/>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6066">
      <w:bodyDiv w:val="1"/>
      <w:marLeft w:val="0"/>
      <w:marRight w:val="0"/>
      <w:marTop w:val="0"/>
      <w:marBottom w:val="0"/>
      <w:divBdr>
        <w:top w:val="none" w:sz="0" w:space="0" w:color="auto"/>
        <w:left w:val="none" w:sz="0" w:space="0" w:color="auto"/>
        <w:bottom w:val="none" w:sz="0" w:space="0" w:color="auto"/>
        <w:right w:val="none" w:sz="0" w:space="0" w:color="auto"/>
      </w:divBdr>
    </w:div>
    <w:div w:id="193269527">
      <w:bodyDiv w:val="1"/>
      <w:marLeft w:val="0"/>
      <w:marRight w:val="0"/>
      <w:marTop w:val="0"/>
      <w:marBottom w:val="0"/>
      <w:divBdr>
        <w:top w:val="none" w:sz="0" w:space="0" w:color="auto"/>
        <w:left w:val="none" w:sz="0" w:space="0" w:color="auto"/>
        <w:bottom w:val="none" w:sz="0" w:space="0" w:color="auto"/>
        <w:right w:val="none" w:sz="0" w:space="0" w:color="auto"/>
      </w:divBdr>
    </w:div>
    <w:div w:id="970523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osirtargowek.waw.pl/polityka-prywatnosci/"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szajkowski@osirtargowek.waw.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giers@osirtargowek.waw.pl" TargetMode="External"/><Relationship Id="rId4" Type="http://schemas.microsoft.com/office/2007/relationships/stylesWithEffects" Target="stylesWithEffects.xml"/><Relationship Id="rId9" Type="http://schemas.openxmlformats.org/officeDocument/2006/relationships/hyperlink" Target="http://m.s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343D6-9917-486D-9339-4028CF289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12332</Words>
  <Characters>73992</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załącznik nr 5 do SIWZ</vt:lpstr>
    </vt:vector>
  </TitlesOfParts>
  <Company>OSiR Targówek</Company>
  <LinksUpToDate>false</LinksUpToDate>
  <CharactersWithSpaces>86152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SIWZ</dc:title>
  <dc:creator>Urszula Budaszewska</dc:creator>
  <cp:lastModifiedBy>Ula</cp:lastModifiedBy>
  <cp:revision>12</cp:revision>
  <cp:lastPrinted>2026-02-20T08:52:00Z</cp:lastPrinted>
  <dcterms:created xsi:type="dcterms:W3CDTF">2026-02-10T12:11:00Z</dcterms:created>
  <dcterms:modified xsi:type="dcterms:W3CDTF">2026-02-20T08:54:00Z</dcterms:modified>
  <dc:language>pl-PL</dc:language>
</cp:coreProperties>
</file>